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65E" w:rsidRPr="00455BDB" w:rsidRDefault="00D0365E" w:rsidP="00455BDB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455BDB">
        <w:rPr>
          <w:rFonts w:ascii="Times New Roman" w:hAnsi="Times New Roman"/>
          <w:b/>
          <w:sz w:val="28"/>
          <w:szCs w:val="28"/>
        </w:rPr>
        <w:t>Задания и ответы  для проведения муниципального этапа олимпиады по русскому языку в 10 классе</w:t>
      </w:r>
    </w:p>
    <w:p w:rsidR="00D0365E" w:rsidRPr="00455BDB" w:rsidRDefault="00D0365E" w:rsidP="00455BD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10260" w:type="dxa"/>
        <w:tblInd w:w="365" w:type="dxa"/>
        <w:tblLayout w:type="fixed"/>
        <w:tblCellMar>
          <w:left w:w="0" w:type="dxa"/>
          <w:right w:w="0" w:type="dxa"/>
        </w:tblCellMar>
        <w:tblLook w:val="00A0"/>
      </w:tblPr>
      <w:tblGrid>
        <w:gridCol w:w="2269"/>
        <w:gridCol w:w="850"/>
        <w:gridCol w:w="709"/>
        <w:gridCol w:w="709"/>
        <w:gridCol w:w="709"/>
        <w:gridCol w:w="567"/>
        <w:gridCol w:w="567"/>
        <w:gridCol w:w="708"/>
        <w:gridCol w:w="567"/>
        <w:gridCol w:w="567"/>
        <w:gridCol w:w="851"/>
        <w:gridCol w:w="1187"/>
      </w:tblGrid>
      <w:tr w:rsidR="00D0365E" w:rsidRPr="00B53612" w:rsidTr="003D3311">
        <w:trPr>
          <w:trHeight w:hRule="exact" w:val="374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365E" w:rsidRPr="00455BDB" w:rsidRDefault="00D0365E" w:rsidP="00455BDB">
            <w:pPr>
              <w:widowControl w:val="0"/>
              <w:autoSpaceDE w:val="0"/>
              <w:spacing w:after="0" w:line="356" w:lineRule="exact"/>
              <w:ind w:left="105"/>
              <w:jc w:val="both"/>
              <w:rPr>
                <w:rFonts w:ascii="Times New Roman" w:hAnsi="Times New Roman"/>
                <w:b/>
                <w:bCs/>
                <w:i/>
                <w:iCs/>
                <w:spacing w:val="74"/>
                <w:sz w:val="28"/>
                <w:szCs w:val="28"/>
              </w:rPr>
            </w:pPr>
            <w:r w:rsidRPr="00455BDB">
              <w:rPr>
                <w:rFonts w:ascii="Times New Roman" w:hAnsi="Times New Roman"/>
                <w:spacing w:val="74"/>
                <w:sz w:val="28"/>
                <w:szCs w:val="28"/>
              </w:rPr>
              <w:t>№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365E" w:rsidRPr="00455BDB" w:rsidRDefault="00D0365E" w:rsidP="00455BDB">
            <w:pPr>
              <w:widowControl w:val="0"/>
              <w:autoSpaceDE w:val="0"/>
              <w:spacing w:after="0" w:line="363" w:lineRule="exact"/>
              <w:ind w:left="161" w:right="164"/>
              <w:jc w:val="both"/>
              <w:rPr>
                <w:rFonts w:ascii="Times New Roman" w:hAnsi="Times New Roman"/>
                <w:b/>
                <w:bCs/>
                <w:i/>
                <w:iCs/>
                <w:spacing w:val="74"/>
                <w:sz w:val="28"/>
                <w:szCs w:val="28"/>
              </w:rPr>
            </w:pPr>
            <w:r w:rsidRPr="00455BDB">
              <w:rPr>
                <w:rFonts w:ascii="Times New Roman" w:hAnsi="Times New Roman"/>
                <w:b/>
                <w:bCs/>
                <w:i/>
                <w:iCs/>
                <w:spacing w:val="74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365E" w:rsidRPr="00455BDB" w:rsidRDefault="00D0365E" w:rsidP="00455BDB">
            <w:pPr>
              <w:widowControl w:val="0"/>
              <w:autoSpaceDE w:val="0"/>
              <w:spacing w:after="0" w:line="363" w:lineRule="exact"/>
              <w:ind w:left="156" w:right="164"/>
              <w:jc w:val="both"/>
              <w:rPr>
                <w:rFonts w:ascii="Times New Roman" w:hAnsi="Times New Roman"/>
                <w:b/>
                <w:bCs/>
                <w:i/>
                <w:iCs/>
                <w:spacing w:val="74"/>
                <w:sz w:val="28"/>
                <w:szCs w:val="28"/>
              </w:rPr>
            </w:pPr>
            <w:r w:rsidRPr="00455BDB">
              <w:rPr>
                <w:rFonts w:ascii="Times New Roman" w:hAnsi="Times New Roman"/>
                <w:b/>
                <w:bCs/>
                <w:i/>
                <w:iCs/>
                <w:spacing w:val="74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365E" w:rsidRPr="00455BDB" w:rsidRDefault="00D0365E" w:rsidP="00455BDB">
            <w:pPr>
              <w:widowControl w:val="0"/>
              <w:autoSpaceDE w:val="0"/>
              <w:spacing w:after="0" w:line="363" w:lineRule="exact"/>
              <w:ind w:left="137" w:right="140"/>
              <w:jc w:val="both"/>
              <w:rPr>
                <w:rFonts w:ascii="Times New Roman" w:hAnsi="Times New Roman"/>
                <w:b/>
                <w:bCs/>
                <w:i/>
                <w:iCs/>
                <w:spacing w:val="74"/>
                <w:sz w:val="28"/>
                <w:szCs w:val="28"/>
              </w:rPr>
            </w:pPr>
            <w:r w:rsidRPr="00455BDB">
              <w:rPr>
                <w:rFonts w:ascii="Times New Roman" w:hAnsi="Times New Roman"/>
                <w:b/>
                <w:bCs/>
                <w:i/>
                <w:iCs/>
                <w:spacing w:val="74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365E" w:rsidRPr="00455BDB" w:rsidRDefault="00D0365E" w:rsidP="00455BDB">
            <w:pPr>
              <w:widowControl w:val="0"/>
              <w:autoSpaceDE w:val="0"/>
              <w:spacing w:after="0" w:line="363" w:lineRule="exact"/>
              <w:ind w:left="156" w:right="164"/>
              <w:jc w:val="both"/>
              <w:rPr>
                <w:rFonts w:ascii="Times New Roman" w:hAnsi="Times New Roman"/>
                <w:b/>
                <w:bCs/>
                <w:i/>
                <w:iCs/>
                <w:spacing w:val="74"/>
                <w:sz w:val="28"/>
                <w:szCs w:val="28"/>
              </w:rPr>
            </w:pPr>
            <w:r w:rsidRPr="00455BDB">
              <w:rPr>
                <w:rFonts w:ascii="Times New Roman" w:hAnsi="Times New Roman"/>
                <w:b/>
                <w:bCs/>
                <w:i/>
                <w:iCs/>
                <w:spacing w:val="74"/>
                <w:sz w:val="28"/>
                <w:szCs w:val="28"/>
              </w:rPr>
              <w:t>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365E" w:rsidRPr="00455BDB" w:rsidRDefault="00D0365E" w:rsidP="00455BDB">
            <w:pPr>
              <w:widowControl w:val="0"/>
              <w:autoSpaceDE w:val="0"/>
              <w:spacing w:after="0" w:line="363" w:lineRule="exact"/>
              <w:ind w:left="114"/>
              <w:jc w:val="both"/>
              <w:rPr>
                <w:rFonts w:ascii="Times New Roman" w:hAnsi="Times New Roman"/>
                <w:b/>
                <w:bCs/>
                <w:i/>
                <w:iCs/>
                <w:spacing w:val="74"/>
                <w:sz w:val="28"/>
                <w:szCs w:val="28"/>
              </w:rPr>
            </w:pPr>
            <w:r w:rsidRPr="00455BDB">
              <w:rPr>
                <w:rFonts w:ascii="Times New Roman" w:hAnsi="Times New Roman"/>
                <w:b/>
                <w:bCs/>
                <w:i/>
                <w:iCs/>
                <w:spacing w:val="74"/>
                <w:sz w:val="28"/>
                <w:szCs w:val="28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365E" w:rsidRPr="00455BDB" w:rsidRDefault="00D0365E" w:rsidP="00455BDB">
            <w:pPr>
              <w:widowControl w:val="0"/>
              <w:autoSpaceDE w:val="0"/>
              <w:spacing w:after="0" w:line="363" w:lineRule="exact"/>
              <w:ind w:left="161" w:right="164"/>
              <w:jc w:val="both"/>
              <w:rPr>
                <w:rFonts w:ascii="Times New Roman" w:hAnsi="Times New Roman"/>
                <w:b/>
                <w:bCs/>
                <w:i/>
                <w:iCs/>
                <w:spacing w:val="74"/>
                <w:sz w:val="28"/>
                <w:szCs w:val="28"/>
              </w:rPr>
            </w:pPr>
            <w:r w:rsidRPr="00455BDB">
              <w:rPr>
                <w:rFonts w:ascii="Times New Roman" w:hAnsi="Times New Roman"/>
                <w:b/>
                <w:bCs/>
                <w:i/>
                <w:iCs/>
                <w:spacing w:val="74"/>
                <w:sz w:val="28"/>
                <w:szCs w:val="28"/>
              </w:rPr>
              <w:t>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365E" w:rsidRPr="00455BDB" w:rsidRDefault="00D0365E" w:rsidP="00455BDB">
            <w:pPr>
              <w:widowControl w:val="0"/>
              <w:autoSpaceDE w:val="0"/>
              <w:spacing w:after="0" w:line="363" w:lineRule="exact"/>
              <w:ind w:left="156" w:right="164"/>
              <w:jc w:val="both"/>
              <w:rPr>
                <w:rFonts w:ascii="Times New Roman" w:hAnsi="Times New Roman"/>
                <w:b/>
                <w:bCs/>
                <w:i/>
                <w:iCs/>
                <w:spacing w:val="74"/>
                <w:sz w:val="28"/>
                <w:szCs w:val="28"/>
              </w:rPr>
            </w:pPr>
            <w:r w:rsidRPr="00455BDB">
              <w:rPr>
                <w:rFonts w:ascii="Times New Roman" w:hAnsi="Times New Roman"/>
                <w:b/>
                <w:bCs/>
                <w:i/>
                <w:iCs/>
                <w:spacing w:val="74"/>
                <w:sz w:val="28"/>
                <w:szCs w:val="28"/>
              </w:rPr>
              <w:t>7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365E" w:rsidRPr="00455BDB" w:rsidRDefault="00D0365E" w:rsidP="00455BDB">
            <w:pPr>
              <w:widowControl w:val="0"/>
              <w:autoSpaceDE w:val="0"/>
              <w:spacing w:after="0" w:line="363" w:lineRule="exact"/>
              <w:ind w:left="137" w:right="140"/>
              <w:jc w:val="both"/>
              <w:rPr>
                <w:rFonts w:ascii="Times New Roman" w:hAnsi="Times New Roman"/>
                <w:b/>
                <w:bCs/>
                <w:i/>
                <w:iCs/>
                <w:spacing w:val="74"/>
                <w:sz w:val="28"/>
                <w:szCs w:val="28"/>
              </w:rPr>
            </w:pPr>
            <w:r w:rsidRPr="00455BDB">
              <w:rPr>
                <w:rFonts w:ascii="Times New Roman" w:hAnsi="Times New Roman"/>
                <w:b/>
                <w:bCs/>
                <w:i/>
                <w:iCs/>
                <w:spacing w:val="74"/>
                <w:sz w:val="28"/>
                <w:szCs w:val="28"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365E" w:rsidRPr="00455BDB" w:rsidRDefault="00D0365E" w:rsidP="00455BDB">
            <w:pPr>
              <w:widowControl w:val="0"/>
              <w:autoSpaceDE w:val="0"/>
              <w:spacing w:after="0" w:line="363" w:lineRule="exact"/>
              <w:ind w:left="161" w:right="164"/>
              <w:jc w:val="both"/>
              <w:rPr>
                <w:rFonts w:ascii="Times New Roman" w:hAnsi="Times New Roman"/>
                <w:b/>
                <w:bCs/>
                <w:i/>
                <w:iCs/>
                <w:spacing w:val="2"/>
                <w:sz w:val="28"/>
                <w:szCs w:val="28"/>
              </w:rPr>
            </w:pPr>
            <w:r w:rsidRPr="00455BDB">
              <w:rPr>
                <w:rFonts w:ascii="Times New Roman" w:hAnsi="Times New Roman"/>
                <w:b/>
                <w:bCs/>
                <w:i/>
                <w:iCs/>
                <w:spacing w:val="74"/>
                <w:sz w:val="28"/>
                <w:szCs w:val="28"/>
              </w:rPr>
              <w:t>9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365E" w:rsidRPr="00455BDB" w:rsidRDefault="00D0365E" w:rsidP="00455BDB">
            <w:pPr>
              <w:widowControl w:val="0"/>
              <w:autoSpaceDE w:val="0"/>
              <w:spacing w:after="0" w:line="363" w:lineRule="exact"/>
              <w:ind w:left="119"/>
              <w:jc w:val="both"/>
              <w:rPr>
                <w:rFonts w:ascii="Times New Roman" w:hAnsi="Times New Roman"/>
                <w:b/>
                <w:bCs/>
                <w:spacing w:val="74"/>
                <w:sz w:val="28"/>
                <w:szCs w:val="28"/>
              </w:rPr>
            </w:pPr>
            <w:r w:rsidRPr="00455BDB">
              <w:rPr>
                <w:rFonts w:ascii="Times New Roman" w:hAnsi="Times New Roman"/>
                <w:b/>
                <w:bCs/>
                <w:i/>
                <w:iCs/>
                <w:spacing w:val="2"/>
                <w:sz w:val="28"/>
                <w:szCs w:val="28"/>
              </w:rPr>
              <w:t>1</w:t>
            </w:r>
            <w:r w:rsidRPr="00455BDB">
              <w:rPr>
                <w:rFonts w:ascii="Times New Roman" w:hAnsi="Times New Roman"/>
                <w:b/>
                <w:bCs/>
                <w:i/>
                <w:iCs/>
                <w:spacing w:val="74"/>
                <w:sz w:val="28"/>
                <w:szCs w:val="28"/>
              </w:rPr>
              <w:t>0</w:t>
            </w:r>
          </w:p>
        </w:tc>
        <w:tc>
          <w:tcPr>
            <w:tcW w:w="11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65E" w:rsidRPr="00455BDB" w:rsidRDefault="00D0365E" w:rsidP="00455BDB">
            <w:pPr>
              <w:widowControl w:val="0"/>
              <w:autoSpaceDE w:val="0"/>
              <w:spacing w:after="0" w:line="361" w:lineRule="exact"/>
              <w:ind w:left="105"/>
              <w:jc w:val="both"/>
              <w:rPr>
                <w:rFonts w:ascii="Times New Roman" w:hAnsi="Times New Roman"/>
                <w:spacing w:val="2"/>
                <w:sz w:val="28"/>
                <w:szCs w:val="28"/>
              </w:rPr>
            </w:pPr>
            <w:r w:rsidRPr="00455BDB">
              <w:rPr>
                <w:rFonts w:ascii="Times New Roman" w:hAnsi="Times New Roman"/>
                <w:b/>
                <w:bCs/>
                <w:spacing w:val="74"/>
                <w:sz w:val="28"/>
                <w:szCs w:val="28"/>
              </w:rPr>
              <w:t>Ит</w:t>
            </w:r>
            <w:r w:rsidRPr="00455BDB">
              <w:rPr>
                <w:rFonts w:ascii="Times New Roman" w:hAnsi="Times New Roman"/>
                <w:b/>
                <w:bCs/>
                <w:spacing w:val="2"/>
                <w:sz w:val="28"/>
                <w:szCs w:val="28"/>
              </w:rPr>
              <w:t>о</w:t>
            </w:r>
            <w:r w:rsidRPr="00455BDB">
              <w:rPr>
                <w:rFonts w:ascii="Times New Roman" w:hAnsi="Times New Roman"/>
                <w:b/>
                <w:bCs/>
                <w:spacing w:val="-2"/>
                <w:sz w:val="28"/>
                <w:szCs w:val="28"/>
              </w:rPr>
              <w:t>г</w:t>
            </w:r>
            <w:r w:rsidRPr="00455BDB">
              <w:rPr>
                <w:rFonts w:ascii="Times New Roman" w:hAnsi="Times New Roman"/>
                <w:b/>
                <w:bCs/>
                <w:spacing w:val="74"/>
                <w:sz w:val="28"/>
                <w:szCs w:val="28"/>
              </w:rPr>
              <w:t>о</w:t>
            </w:r>
          </w:p>
        </w:tc>
      </w:tr>
      <w:tr w:rsidR="00D0365E" w:rsidRPr="00B53612" w:rsidTr="003D3311">
        <w:trPr>
          <w:trHeight w:val="379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365E" w:rsidRPr="00455BDB" w:rsidRDefault="00D0365E" w:rsidP="00455BDB">
            <w:pPr>
              <w:widowControl w:val="0"/>
              <w:autoSpaceDE w:val="0"/>
              <w:spacing w:after="0" w:line="356" w:lineRule="exact"/>
              <w:ind w:left="105"/>
              <w:jc w:val="both"/>
              <w:rPr>
                <w:rFonts w:ascii="Times New Roman" w:hAnsi="Times New Roman"/>
                <w:spacing w:val="74"/>
                <w:sz w:val="28"/>
                <w:szCs w:val="28"/>
              </w:rPr>
            </w:pPr>
            <w:r w:rsidRPr="00455BDB">
              <w:rPr>
                <w:rFonts w:ascii="Times New Roman" w:hAnsi="Times New Roman"/>
                <w:spacing w:val="2"/>
                <w:sz w:val="28"/>
                <w:szCs w:val="28"/>
              </w:rPr>
              <w:t>М</w:t>
            </w:r>
            <w:r w:rsidRPr="00455BDB">
              <w:rPr>
                <w:rFonts w:ascii="Times New Roman" w:hAnsi="Times New Roman"/>
                <w:spacing w:val="-4"/>
                <w:sz w:val="28"/>
                <w:szCs w:val="28"/>
              </w:rPr>
              <w:t>а</w:t>
            </w:r>
            <w:r w:rsidRPr="00455BDB">
              <w:rPr>
                <w:rFonts w:ascii="Times New Roman" w:hAnsi="Times New Roman"/>
                <w:spacing w:val="2"/>
                <w:sz w:val="28"/>
                <w:szCs w:val="28"/>
              </w:rPr>
              <w:t>к</w:t>
            </w:r>
            <w:r w:rsidRPr="00455BDB">
              <w:rPr>
                <w:rFonts w:ascii="Times New Roman" w:hAnsi="Times New Roman"/>
                <w:spacing w:val="-4"/>
                <w:sz w:val="28"/>
                <w:szCs w:val="28"/>
              </w:rPr>
              <w:t>с</w:t>
            </w:r>
            <w:r w:rsidRPr="00455BDB">
              <w:rPr>
                <w:rFonts w:ascii="Times New Roman" w:hAnsi="Times New Roman"/>
                <w:sz w:val="28"/>
                <w:szCs w:val="28"/>
              </w:rPr>
              <w:t>. балл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365E" w:rsidRPr="00455BDB" w:rsidRDefault="00D0365E" w:rsidP="00455BDB">
            <w:pPr>
              <w:widowControl w:val="0"/>
              <w:autoSpaceDE w:val="0"/>
              <w:spacing w:after="0" w:line="356" w:lineRule="exact"/>
              <w:ind w:left="161" w:right="164"/>
              <w:jc w:val="both"/>
              <w:rPr>
                <w:rFonts w:ascii="Times New Roman" w:hAnsi="Times New Roman"/>
                <w:spacing w:val="2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365E" w:rsidRPr="00455BDB" w:rsidRDefault="00D0365E" w:rsidP="00455BDB">
            <w:pPr>
              <w:widowControl w:val="0"/>
              <w:autoSpaceDE w:val="0"/>
              <w:spacing w:after="0" w:line="356" w:lineRule="exact"/>
              <w:ind w:left="119"/>
              <w:jc w:val="both"/>
              <w:rPr>
                <w:rFonts w:ascii="Times New Roman" w:hAnsi="Times New Roman"/>
                <w:spacing w:val="2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365E" w:rsidRPr="00455BDB" w:rsidRDefault="00D0365E" w:rsidP="00455BDB">
            <w:pPr>
              <w:widowControl w:val="0"/>
              <w:autoSpaceDE w:val="0"/>
              <w:spacing w:after="0" w:line="356" w:lineRule="exact"/>
              <w:ind w:left="105"/>
              <w:jc w:val="both"/>
              <w:rPr>
                <w:rFonts w:ascii="Times New Roman" w:hAnsi="Times New Roman"/>
                <w:spacing w:val="2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365E" w:rsidRPr="00455BDB" w:rsidRDefault="00D0365E" w:rsidP="00455BDB">
            <w:pPr>
              <w:widowControl w:val="0"/>
              <w:autoSpaceDE w:val="0"/>
              <w:spacing w:after="0" w:line="356" w:lineRule="exact"/>
              <w:ind w:left="119"/>
              <w:jc w:val="both"/>
              <w:rPr>
                <w:rFonts w:ascii="Times New Roman" w:hAnsi="Times New Roman"/>
                <w:spacing w:val="74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365E" w:rsidRPr="00455BDB" w:rsidRDefault="00D0365E" w:rsidP="00455BDB">
            <w:pPr>
              <w:widowControl w:val="0"/>
              <w:autoSpaceDE w:val="0"/>
              <w:spacing w:after="0" w:line="356" w:lineRule="exact"/>
              <w:ind w:left="114"/>
              <w:jc w:val="both"/>
              <w:rPr>
                <w:rFonts w:ascii="Times New Roman" w:hAnsi="Times New Roman"/>
                <w:spacing w:val="2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365E" w:rsidRPr="00455BDB" w:rsidRDefault="00D0365E" w:rsidP="00455BDB">
            <w:pPr>
              <w:widowControl w:val="0"/>
              <w:autoSpaceDE w:val="0"/>
              <w:spacing w:after="0" w:line="356" w:lineRule="exact"/>
              <w:ind w:left="124"/>
              <w:jc w:val="both"/>
              <w:rPr>
                <w:rFonts w:ascii="Times New Roman" w:hAnsi="Times New Roman"/>
                <w:spacing w:val="2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365E" w:rsidRPr="00455BDB" w:rsidRDefault="00D0365E" w:rsidP="00455BDB">
            <w:pPr>
              <w:widowControl w:val="0"/>
              <w:autoSpaceDE w:val="0"/>
              <w:spacing w:after="0" w:line="356" w:lineRule="exact"/>
              <w:ind w:left="119"/>
              <w:jc w:val="both"/>
              <w:rPr>
                <w:rFonts w:ascii="Times New Roman" w:hAnsi="Times New Roman"/>
                <w:spacing w:val="2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365E" w:rsidRPr="00455BDB" w:rsidRDefault="00D0365E" w:rsidP="00455BDB">
            <w:pPr>
              <w:widowControl w:val="0"/>
              <w:autoSpaceDE w:val="0"/>
              <w:spacing w:after="0" w:line="356" w:lineRule="exact"/>
              <w:ind w:left="105"/>
              <w:jc w:val="both"/>
              <w:rPr>
                <w:rFonts w:ascii="Times New Roman" w:hAnsi="Times New Roman"/>
                <w:spacing w:val="74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365E" w:rsidRPr="00455BDB" w:rsidRDefault="00D0365E" w:rsidP="00455BDB">
            <w:pPr>
              <w:widowControl w:val="0"/>
              <w:autoSpaceDE w:val="0"/>
              <w:spacing w:after="0" w:line="356" w:lineRule="exact"/>
              <w:ind w:left="161" w:right="164"/>
              <w:jc w:val="both"/>
              <w:rPr>
                <w:rFonts w:ascii="Times New Roman" w:hAnsi="Times New Roman"/>
                <w:spacing w:val="74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365E" w:rsidRPr="00455BDB" w:rsidRDefault="00D0365E" w:rsidP="00455BDB">
            <w:pPr>
              <w:widowControl w:val="0"/>
              <w:autoSpaceDE w:val="0"/>
              <w:spacing w:after="0" w:line="356" w:lineRule="exact"/>
              <w:ind w:left="156" w:right="164"/>
              <w:jc w:val="both"/>
              <w:rPr>
                <w:rFonts w:ascii="Times New Roman" w:hAnsi="Times New Roman"/>
                <w:b/>
                <w:bCs/>
                <w:spacing w:val="2"/>
                <w:sz w:val="28"/>
                <w:szCs w:val="28"/>
              </w:rPr>
            </w:pPr>
          </w:p>
        </w:tc>
        <w:tc>
          <w:tcPr>
            <w:tcW w:w="11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0365E" w:rsidRDefault="00D0365E" w:rsidP="003D3311">
            <w:pPr>
              <w:widowControl w:val="0"/>
              <w:autoSpaceDE w:val="0"/>
              <w:spacing w:after="0" w:line="361" w:lineRule="exact"/>
              <w:rPr>
                <w:rFonts w:ascii="Times New Roman" w:hAnsi="Times New Roman"/>
                <w:spacing w:val="-2"/>
                <w:sz w:val="28"/>
                <w:szCs w:val="28"/>
              </w:rPr>
            </w:pPr>
            <w:r>
              <w:rPr>
                <w:rFonts w:ascii="Times New Roman" w:hAnsi="Times New Roman"/>
                <w:spacing w:val="-2"/>
                <w:sz w:val="28"/>
                <w:szCs w:val="28"/>
              </w:rPr>
              <w:t>________</w:t>
            </w:r>
          </w:p>
          <w:p w:rsidR="00D0365E" w:rsidRPr="003D3311" w:rsidRDefault="00D0365E" w:rsidP="003D331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________</w:t>
            </w:r>
          </w:p>
        </w:tc>
      </w:tr>
      <w:tr w:rsidR="00D0365E" w:rsidRPr="00B53612" w:rsidTr="003D3311">
        <w:trPr>
          <w:trHeight w:hRule="exact" w:val="379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365E" w:rsidRPr="00455BDB" w:rsidRDefault="00D0365E" w:rsidP="00455BDB">
            <w:pPr>
              <w:widowControl w:val="0"/>
              <w:autoSpaceDE w:val="0"/>
              <w:spacing w:after="0" w:line="356" w:lineRule="exact"/>
              <w:ind w:left="105"/>
              <w:jc w:val="both"/>
              <w:rPr>
                <w:rFonts w:ascii="Times New Roman" w:hAnsi="Times New Roman"/>
                <w:spacing w:val="74"/>
                <w:sz w:val="28"/>
                <w:szCs w:val="28"/>
              </w:rPr>
            </w:pPr>
            <w:r w:rsidRPr="00455BDB">
              <w:rPr>
                <w:rFonts w:ascii="Times New Roman" w:hAnsi="Times New Roman"/>
                <w:spacing w:val="-2"/>
                <w:sz w:val="28"/>
                <w:szCs w:val="28"/>
              </w:rPr>
              <w:t>О</w:t>
            </w:r>
            <w:r w:rsidRPr="00455BDB">
              <w:rPr>
                <w:rFonts w:ascii="Times New Roman" w:hAnsi="Times New Roman"/>
                <w:spacing w:val="1"/>
                <w:sz w:val="28"/>
                <w:szCs w:val="28"/>
              </w:rPr>
              <w:t>ц</w:t>
            </w:r>
            <w:r w:rsidRPr="00455BDB">
              <w:rPr>
                <w:rFonts w:ascii="Times New Roman" w:hAnsi="Times New Roman"/>
                <w:spacing w:val="-4"/>
                <w:sz w:val="28"/>
                <w:szCs w:val="28"/>
              </w:rPr>
              <w:t>е</w:t>
            </w:r>
            <w:r w:rsidRPr="00455BDB">
              <w:rPr>
                <w:rFonts w:ascii="Times New Roman" w:hAnsi="Times New Roman"/>
                <w:spacing w:val="1"/>
                <w:sz w:val="28"/>
                <w:szCs w:val="28"/>
              </w:rPr>
              <w:t>н</w:t>
            </w:r>
            <w:r w:rsidRPr="00455BDB">
              <w:rPr>
                <w:rFonts w:ascii="Times New Roman" w:hAnsi="Times New Roman"/>
                <w:spacing w:val="2"/>
                <w:sz w:val="28"/>
                <w:szCs w:val="28"/>
              </w:rPr>
              <w:t>к</w:t>
            </w:r>
            <w:r w:rsidRPr="00455BDB">
              <w:rPr>
                <w:rFonts w:ascii="Times New Roman" w:hAnsi="Times New Roman"/>
                <w:spacing w:val="74"/>
                <w:sz w:val="28"/>
                <w:szCs w:val="28"/>
              </w:rPr>
              <w:t>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365E" w:rsidRPr="00455BDB" w:rsidRDefault="00D0365E" w:rsidP="00455BDB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pacing w:val="74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365E" w:rsidRPr="00455BDB" w:rsidRDefault="00D0365E" w:rsidP="00455BDB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pacing w:val="74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365E" w:rsidRPr="00455BDB" w:rsidRDefault="00D0365E" w:rsidP="00455BDB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pacing w:val="74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365E" w:rsidRPr="00455BDB" w:rsidRDefault="00D0365E" w:rsidP="00455BDB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pacing w:val="74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365E" w:rsidRPr="00455BDB" w:rsidRDefault="00D0365E" w:rsidP="00455BDB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pacing w:val="74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365E" w:rsidRPr="00455BDB" w:rsidRDefault="00D0365E" w:rsidP="00455BDB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pacing w:val="74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365E" w:rsidRPr="00455BDB" w:rsidRDefault="00D0365E" w:rsidP="00455BDB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pacing w:val="74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365E" w:rsidRPr="00455BDB" w:rsidRDefault="00D0365E" w:rsidP="00455BDB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pacing w:val="74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365E" w:rsidRPr="00455BDB" w:rsidRDefault="00D0365E" w:rsidP="00455BDB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pacing w:val="74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365E" w:rsidRPr="00455BDB" w:rsidRDefault="00D0365E" w:rsidP="00455BDB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pacing w:val="74"/>
                <w:sz w:val="28"/>
                <w:szCs w:val="28"/>
              </w:rPr>
            </w:pPr>
          </w:p>
        </w:tc>
        <w:tc>
          <w:tcPr>
            <w:tcW w:w="11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365E" w:rsidRPr="00455BDB" w:rsidRDefault="00D0365E" w:rsidP="00455BDB">
            <w:pPr>
              <w:spacing w:after="0" w:line="240" w:lineRule="auto"/>
              <w:rPr>
                <w:rFonts w:ascii="Times New Roman" w:hAnsi="Times New Roman"/>
                <w:spacing w:val="-2"/>
                <w:sz w:val="28"/>
                <w:szCs w:val="28"/>
              </w:rPr>
            </w:pPr>
          </w:p>
        </w:tc>
      </w:tr>
      <w:tr w:rsidR="00D0365E" w:rsidRPr="00B53612" w:rsidTr="003D3311">
        <w:trPr>
          <w:trHeight w:hRule="exact" w:val="374"/>
        </w:trPr>
        <w:tc>
          <w:tcPr>
            <w:tcW w:w="2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365E" w:rsidRPr="00455BDB" w:rsidRDefault="00D0365E" w:rsidP="00455BDB">
            <w:pPr>
              <w:widowControl w:val="0"/>
              <w:autoSpaceDE w:val="0"/>
              <w:spacing w:after="0" w:line="356" w:lineRule="exact"/>
              <w:ind w:left="10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55BDB">
              <w:rPr>
                <w:rFonts w:ascii="Times New Roman" w:hAnsi="Times New Roman"/>
                <w:sz w:val="28"/>
                <w:szCs w:val="28"/>
              </w:rPr>
              <w:t>Подпись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365E" w:rsidRPr="00455BDB" w:rsidRDefault="00D0365E" w:rsidP="00455BDB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pacing w:val="74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365E" w:rsidRPr="00455BDB" w:rsidRDefault="00D0365E" w:rsidP="00455BDB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pacing w:val="74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365E" w:rsidRPr="00455BDB" w:rsidRDefault="00D0365E" w:rsidP="00455BDB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pacing w:val="74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365E" w:rsidRPr="00455BDB" w:rsidRDefault="00D0365E" w:rsidP="00455BDB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pacing w:val="74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365E" w:rsidRPr="00455BDB" w:rsidRDefault="00D0365E" w:rsidP="00455BDB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pacing w:val="74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365E" w:rsidRPr="00455BDB" w:rsidRDefault="00D0365E" w:rsidP="00455BDB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pacing w:val="74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365E" w:rsidRPr="00455BDB" w:rsidRDefault="00D0365E" w:rsidP="00455BDB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pacing w:val="74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365E" w:rsidRPr="00455BDB" w:rsidRDefault="00D0365E" w:rsidP="00455BDB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pacing w:val="74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365E" w:rsidRPr="00455BDB" w:rsidRDefault="00D0365E" w:rsidP="00455BDB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pacing w:val="74"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D0365E" w:rsidRPr="00455BDB" w:rsidRDefault="00D0365E" w:rsidP="00455BDB">
            <w:pPr>
              <w:widowControl w:val="0"/>
              <w:autoSpaceDE w:val="0"/>
              <w:snapToGrid w:val="0"/>
              <w:spacing w:after="0" w:line="240" w:lineRule="auto"/>
              <w:jc w:val="both"/>
              <w:rPr>
                <w:rFonts w:ascii="Times New Roman" w:hAnsi="Times New Roman"/>
                <w:spacing w:val="74"/>
                <w:sz w:val="28"/>
                <w:szCs w:val="28"/>
              </w:rPr>
            </w:pPr>
          </w:p>
        </w:tc>
        <w:tc>
          <w:tcPr>
            <w:tcW w:w="11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0365E" w:rsidRPr="00455BDB" w:rsidRDefault="00D0365E" w:rsidP="00455BDB">
            <w:pPr>
              <w:spacing w:after="0" w:line="240" w:lineRule="auto"/>
              <w:rPr>
                <w:rFonts w:ascii="Times New Roman" w:hAnsi="Times New Roman"/>
                <w:spacing w:val="-2"/>
                <w:sz w:val="28"/>
                <w:szCs w:val="28"/>
              </w:rPr>
            </w:pPr>
          </w:p>
        </w:tc>
      </w:tr>
    </w:tbl>
    <w:p w:rsidR="00D0365E" w:rsidRPr="00455BDB" w:rsidRDefault="00D0365E" w:rsidP="00455BD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0365E" w:rsidRPr="00455BDB" w:rsidRDefault="00D0365E" w:rsidP="00455BDB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D0365E" w:rsidRPr="003D3311" w:rsidRDefault="00D0365E" w:rsidP="003D331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D3311">
        <w:rPr>
          <w:rFonts w:ascii="Times New Roman" w:hAnsi="Times New Roman"/>
          <w:b/>
          <w:sz w:val="24"/>
          <w:szCs w:val="24"/>
        </w:rPr>
        <w:t xml:space="preserve">Вопрос № 1. </w:t>
      </w:r>
      <w:r w:rsidRPr="003D3311">
        <w:rPr>
          <w:rFonts w:ascii="Times New Roman" w:hAnsi="Times New Roman"/>
          <w:sz w:val="24"/>
          <w:szCs w:val="24"/>
        </w:rPr>
        <w:t xml:space="preserve">Расставьте ударения в словах: </w:t>
      </w:r>
    </w:p>
    <w:p w:rsidR="00D0365E" w:rsidRPr="003D3311" w:rsidRDefault="00D0365E" w:rsidP="003D33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3311">
        <w:rPr>
          <w:rFonts w:ascii="Times New Roman" w:hAnsi="Times New Roman"/>
          <w:sz w:val="24"/>
          <w:szCs w:val="24"/>
        </w:rPr>
        <w:t xml:space="preserve"> </w:t>
      </w:r>
      <w:r w:rsidRPr="003D3311">
        <w:rPr>
          <w:rFonts w:ascii="Times New Roman" w:hAnsi="Times New Roman"/>
          <w:b/>
          <w:sz w:val="24"/>
          <w:szCs w:val="24"/>
        </w:rPr>
        <w:t xml:space="preserve">Ответ: </w:t>
      </w:r>
      <w:r w:rsidRPr="003D3311">
        <w:rPr>
          <w:rFonts w:ascii="Times New Roman" w:hAnsi="Times New Roman"/>
          <w:sz w:val="24"/>
          <w:szCs w:val="24"/>
        </w:rPr>
        <w:t>За каждый правильный ответ - 1 балл. Максимальное количество баллов-10 баллов.</w:t>
      </w:r>
    </w:p>
    <w:p w:rsidR="00D0365E" w:rsidRPr="003D3311" w:rsidRDefault="00D0365E" w:rsidP="00455BDB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3D3311">
        <w:rPr>
          <w:rFonts w:ascii="Times New Roman" w:hAnsi="Times New Roman"/>
          <w:i/>
          <w:sz w:val="24"/>
          <w:szCs w:val="24"/>
        </w:rPr>
        <w:t xml:space="preserve">Щавéль, газопровóд, кремéнь, кýхонный, бюрокрáтия, госпитáльный, баловáть, ободрúть, ополóснутый (стакан), углубúть. </w:t>
      </w:r>
    </w:p>
    <w:p w:rsidR="00D0365E" w:rsidRPr="003D3311" w:rsidRDefault="00D0365E" w:rsidP="003D33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D0365E" w:rsidRPr="003D3311" w:rsidRDefault="00D0365E" w:rsidP="00455BD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D3311">
        <w:rPr>
          <w:rFonts w:ascii="Times New Roman" w:hAnsi="Times New Roman"/>
          <w:b/>
          <w:sz w:val="24"/>
          <w:szCs w:val="24"/>
        </w:rPr>
        <w:t xml:space="preserve">Вопрос № 2. </w:t>
      </w:r>
    </w:p>
    <w:p w:rsidR="00D0365E" w:rsidRPr="003D3311" w:rsidRDefault="00D0365E" w:rsidP="003D3311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D3311">
        <w:rPr>
          <w:rFonts w:ascii="Times New Roman" w:hAnsi="Times New Roman"/>
          <w:sz w:val="24"/>
          <w:szCs w:val="24"/>
        </w:rPr>
        <w:t xml:space="preserve">Известно, что названия многих московских (и не только) улиц, переулков и т.д. связаны с названиями профессий людей, которые там когда-то жили. Например: </w:t>
      </w:r>
      <w:r w:rsidRPr="003D3311">
        <w:rPr>
          <w:rFonts w:ascii="Times New Roman" w:hAnsi="Times New Roman"/>
          <w:i/>
          <w:sz w:val="24"/>
          <w:szCs w:val="24"/>
        </w:rPr>
        <w:t xml:space="preserve">Малая Брóнная улица </w:t>
      </w:r>
      <w:r w:rsidRPr="003D3311">
        <w:rPr>
          <w:rFonts w:ascii="Times New Roman" w:hAnsi="Times New Roman"/>
          <w:sz w:val="24"/>
          <w:szCs w:val="24"/>
        </w:rPr>
        <w:t xml:space="preserve">и </w:t>
      </w:r>
      <w:r w:rsidRPr="003D3311">
        <w:rPr>
          <w:rFonts w:ascii="Times New Roman" w:hAnsi="Times New Roman"/>
          <w:i/>
          <w:sz w:val="24"/>
          <w:szCs w:val="24"/>
        </w:rPr>
        <w:t xml:space="preserve">Большая Брóнная улица. </w:t>
      </w:r>
      <w:r w:rsidRPr="003D3311">
        <w:rPr>
          <w:rFonts w:ascii="Times New Roman" w:hAnsi="Times New Roman"/>
          <w:sz w:val="24"/>
          <w:szCs w:val="24"/>
        </w:rPr>
        <w:t xml:space="preserve">Современные названия улицы получили по </w:t>
      </w:r>
      <w:r w:rsidRPr="003D3311">
        <w:rPr>
          <w:rFonts w:ascii="Times New Roman" w:hAnsi="Times New Roman"/>
          <w:i/>
          <w:sz w:val="24"/>
          <w:szCs w:val="24"/>
        </w:rPr>
        <w:t>Брóнной слободé</w:t>
      </w:r>
      <w:r w:rsidRPr="003D3311">
        <w:rPr>
          <w:rFonts w:ascii="Times New Roman" w:hAnsi="Times New Roman"/>
          <w:sz w:val="24"/>
          <w:szCs w:val="24"/>
        </w:rPr>
        <w:t xml:space="preserve">, населений которой первоначально составляли мастера-оружейники (брóнники), изготовлявшие в том числе «броню» — панцири, кольчуги и т.д. Определите, какие профессии дали названия перечисленным ниже улицам, переулкам. </w:t>
      </w:r>
    </w:p>
    <w:p w:rsidR="00D0365E" w:rsidRPr="003D3311" w:rsidRDefault="00D0365E" w:rsidP="003D33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3311">
        <w:rPr>
          <w:rFonts w:ascii="Times New Roman" w:hAnsi="Times New Roman"/>
          <w:b/>
          <w:sz w:val="24"/>
          <w:szCs w:val="24"/>
        </w:rPr>
        <w:t>Ответ</w:t>
      </w:r>
      <w:r w:rsidRPr="003D3311">
        <w:rPr>
          <w:rFonts w:ascii="Times New Roman" w:hAnsi="Times New Roman"/>
          <w:sz w:val="24"/>
          <w:szCs w:val="24"/>
        </w:rPr>
        <w:t>: За каждый правильный ответ - 1 балл. Максимальное количество баллов - 5 баллов.</w:t>
      </w:r>
    </w:p>
    <w:p w:rsidR="00D0365E" w:rsidRPr="003D3311" w:rsidRDefault="00D0365E" w:rsidP="00455BD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D3311">
        <w:rPr>
          <w:rFonts w:ascii="Times New Roman" w:hAnsi="Times New Roman"/>
          <w:sz w:val="24"/>
          <w:szCs w:val="24"/>
        </w:rPr>
        <w:t xml:space="preserve">1) современная улица </w:t>
      </w:r>
      <w:r w:rsidRPr="003D3311">
        <w:rPr>
          <w:rFonts w:ascii="Times New Roman" w:hAnsi="Times New Roman"/>
          <w:i/>
          <w:sz w:val="24"/>
          <w:szCs w:val="24"/>
        </w:rPr>
        <w:t>Хамóвнический Вал</w:t>
      </w:r>
      <w:r w:rsidRPr="003D3311">
        <w:rPr>
          <w:rFonts w:ascii="Times New Roman" w:hAnsi="Times New Roman"/>
          <w:sz w:val="24"/>
          <w:szCs w:val="24"/>
        </w:rPr>
        <w:t xml:space="preserve"> расположена на месте бывшей Хамóвной слободы, где когда-то жили ткачи («хамóвники»), которые ткали льняное полотно — «хам»; </w:t>
      </w:r>
    </w:p>
    <w:p w:rsidR="00D0365E" w:rsidRPr="003D3311" w:rsidRDefault="00D0365E" w:rsidP="00455BD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D3311">
        <w:rPr>
          <w:rFonts w:ascii="Times New Roman" w:hAnsi="Times New Roman"/>
          <w:sz w:val="24"/>
          <w:szCs w:val="24"/>
        </w:rPr>
        <w:t xml:space="preserve">2) название </w:t>
      </w:r>
      <w:r w:rsidRPr="003D3311">
        <w:rPr>
          <w:rFonts w:ascii="Times New Roman" w:hAnsi="Times New Roman"/>
          <w:i/>
          <w:sz w:val="24"/>
          <w:szCs w:val="24"/>
        </w:rPr>
        <w:t xml:space="preserve">Сыромятническая </w:t>
      </w:r>
      <w:r w:rsidRPr="003D3311">
        <w:rPr>
          <w:rFonts w:ascii="Times New Roman" w:hAnsi="Times New Roman"/>
          <w:sz w:val="24"/>
          <w:szCs w:val="24"/>
        </w:rPr>
        <w:t xml:space="preserve">улицам дано по Сыромятнической слободе, которая возникла в Москве в </w:t>
      </w:r>
      <w:r w:rsidRPr="003D3311">
        <w:rPr>
          <w:rFonts w:ascii="Times New Roman" w:hAnsi="Times New Roman"/>
          <w:sz w:val="24"/>
          <w:szCs w:val="24"/>
          <w:lang w:val="en-US"/>
        </w:rPr>
        <w:t>XVI</w:t>
      </w:r>
      <w:r w:rsidRPr="003D3311">
        <w:rPr>
          <w:rFonts w:ascii="Times New Roman" w:hAnsi="Times New Roman"/>
          <w:sz w:val="24"/>
          <w:szCs w:val="24"/>
        </w:rPr>
        <w:t xml:space="preserve"> веке и была заселена ремесленниками, изготовлявшими из сыромятной кожи конскую сбрую; </w:t>
      </w:r>
    </w:p>
    <w:p w:rsidR="00D0365E" w:rsidRPr="003D3311" w:rsidRDefault="00D0365E" w:rsidP="00455BD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D3311">
        <w:rPr>
          <w:rFonts w:ascii="Times New Roman" w:hAnsi="Times New Roman"/>
          <w:sz w:val="24"/>
          <w:szCs w:val="24"/>
        </w:rPr>
        <w:t xml:space="preserve">3) название улице дано по Гончарной слободе, где проживали </w:t>
      </w:r>
      <w:r w:rsidRPr="003D3311">
        <w:rPr>
          <w:rFonts w:ascii="Times New Roman" w:hAnsi="Times New Roman"/>
          <w:i/>
          <w:sz w:val="24"/>
          <w:szCs w:val="24"/>
        </w:rPr>
        <w:t>гончары</w:t>
      </w:r>
      <w:r w:rsidRPr="003D3311">
        <w:rPr>
          <w:rFonts w:ascii="Times New Roman" w:hAnsi="Times New Roman"/>
          <w:sz w:val="24"/>
          <w:szCs w:val="24"/>
        </w:rPr>
        <w:t xml:space="preserve"> — изготовители глиняной посуды; </w:t>
      </w:r>
    </w:p>
    <w:p w:rsidR="00D0365E" w:rsidRPr="003D3311" w:rsidRDefault="00D0365E" w:rsidP="00455BD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D3311">
        <w:rPr>
          <w:rFonts w:ascii="Times New Roman" w:hAnsi="Times New Roman"/>
          <w:sz w:val="24"/>
          <w:szCs w:val="24"/>
        </w:rPr>
        <w:t xml:space="preserve">4) название дано по </w:t>
      </w:r>
      <w:r w:rsidRPr="003D3311">
        <w:rPr>
          <w:rFonts w:ascii="Times New Roman" w:hAnsi="Times New Roman"/>
          <w:i/>
          <w:sz w:val="24"/>
          <w:szCs w:val="24"/>
        </w:rPr>
        <w:t>Овчúнной</w:t>
      </w:r>
      <w:r w:rsidRPr="003D3311">
        <w:rPr>
          <w:rFonts w:ascii="Times New Roman" w:hAnsi="Times New Roman"/>
          <w:sz w:val="24"/>
          <w:szCs w:val="24"/>
        </w:rPr>
        <w:t xml:space="preserve"> слободе, где проживали </w:t>
      </w:r>
      <w:r w:rsidRPr="003D3311">
        <w:rPr>
          <w:rFonts w:ascii="Times New Roman" w:hAnsi="Times New Roman"/>
          <w:i/>
          <w:sz w:val="24"/>
          <w:szCs w:val="24"/>
        </w:rPr>
        <w:t xml:space="preserve">овчúнники (скорнякú) </w:t>
      </w:r>
      <w:r w:rsidRPr="003D3311">
        <w:rPr>
          <w:rFonts w:ascii="Times New Roman" w:hAnsi="Times New Roman"/>
          <w:sz w:val="24"/>
          <w:szCs w:val="24"/>
        </w:rPr>
        <w:t xml:space="preserve">— мастера по выделке </w:t>
      </w:r>
      <w:r w:rsidRPr="003D3311">
        <w:rPr>
          <w:rFonts w:ascii="Times New Roman" w:hAnsi="Times New Roman"/>
          <w:i/>
          <w:sz w:val="24"/>
          <w:szCs w:val="24"/>
        </w:rPr>
        <w:t xml:space="preserve">овчúны </w:t>
      </w:r>
      <w:r w:rsidRPr="003D3311">
        <w:rPr>
          <w:rFonts w:ascii="Times New Roman" w:hAnsi="Times New Roman"/>
          <w:sz w:val="24"/>
          <w:szCs w:val="24"/>
        </w:rPr>
        <w:t xml:space="preserve">— шкур овец; </w:t>
      </w:r>
    </w:p>
    <w:p w:rsidR="00D0365E" w:rsidRPr="003D3311" w:rsidRDefault="00D0365E" w:rsidP="00455BD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D3311">
        <w:rPr>
          <w:rFonts w:ascii="Times New Roman" w:hAnsi="Times New Roman"/>
          <w:sz w:val="24"/>
          <w:szCs w:val="24"/>
        </w:rPr>
        <w:t xml:space="preserve">5)  </w:t>
      </w:r>
      <w:r w:rsidRPr="003D3311">
        <w:rPr>
          <w:rFonts w:ascii="Times New Roman" w:hAnsi="Times New Roman"/>
          <w:i/>
          <w:sz w:val="24"/>
          <w:szCs w:val="24"/>
        </w:rPr>
        <w:t xml:space="preserve">Скáтерный </w:t>
      </w:r>
      <w:r w:rsidRPr="003D3311">
        <w:rPr>
          <w:rFonts w:ascii="Times New Roman" w:hAnsi="Times New Roman"/>
          <w:sz w:val="24"/>
          <w:szCs w:val="24"/>
        </w:rPr>
        <w:t xml:space="preserve">переулок получил название по </w:t>
      </w:r>
      <w:r w:rsidRPr="003D3311">
        <w:rPr>
          <w:rFonts w:ascii="Times New Roman" w:hAnsi="Times New Roman"/>
          <w:i/>
          <w:sz w:val="24"/>
          <w:szCs w:val="24"/>
        </w:rPr>
        <w:t xml:space="preserve">Скáтерной </w:t>
      </w:r>
      <w:r w:rsidRPr="003D3311">
        <w:rPr>
          <w:rFonts w:ascii="Times New Roman" w:hAnsi="Times New Roman"/>
          <w:sz w:val="24"/>
          <w:szCs w:val="24"/>
        </w:rPr>
        <w:t xml:space="preserve">слободе, где жили </w:t>
      </w:r>
      <w:r w:rsidRPr="003D3311">
        <w:rPr>
          <w:rFonts w:ascii="Times New Roman" w:hAnsi="Times New Roman"/>
          <w:i/>
          <w:sz w:val="24"/>
          <w:szCs w:val="24"/>
        </w:rPr>
        <w:t>скáтерники</w:t>
      </w:r>
      <w:r w:rsidRPr="003D3311">
        <w:rPr>
          <w:rFonts w:ascii="Times New Roman" w:hAnsi="Times New Roman"/>
          <w:sz w:val="24"/>
          <w:szCs w:val="24"/>
        </w:rPr>
        <w:t xml:space="preserve">, отвечающие за сервировку бельем и посудой на царском столе. Также вероятно, что здесь сшивали, вышивали и стирали узорчатые льняные скатерти и другое столовое бельё. </w:t>
      </w:r>
    </w:p>
    <w:p w:rsidR="00D0365E" w:rsidRPr="003D3311" w:rsidRDefault="00D0365E" w:rsidP="00455BD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D0365E" w:rsidRPr="003D3311" w:rsidRDefault="00D0365E" w:rsidP="00455BD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0365E" w:rsidRPr="003D3311" w:rsidRDefault="00D0365E" w:rsidP="00455BDB">
      <w:pPr>
        <w:spacing w:after="0" w:line="240" w:lineRule="auto"/>
        <w:ind w:left="709"/>
        <w:jc w:val="both"/>
        <w:rPr>
          <w:rFonts w:ascii="Times New Roman" w:hAnsi="Times New Roman"/>
          <w:b/>
          <w:sz w:val="24"/>
          <w:szCs w:val="24"/>
        </w:rPr>
      </w:pPr>
      <w:r w:rsidRPr="003D3311">
        <w:rPr>
          <w:rFonts w:ascii="Times New Roman" w:hAnsi="Times New Roman"/>
          <w:b/>
          <w:sz w:val="24"/>
          <w:szCs w:val="24"/>
        </w:rPr>
        <w:t xml:space="preserve">Вопрос № 3. </w:t>
      </w:r>
    </w:p>
    <w:p w:rsidR="00D0365E" w:rsidRPr="003D3311" w:rsidRDefault="00D0365E" w:rsidP="003D3311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D3311">
        <w:rPr>
          <w:rFonts w:ascii="Times New Roman" w:hAnsi="Times New Roman"/>
          <w:sz w:val="24"/>
          <w:szCs w:val="24"/>
        </w:rPr>
        <w:t xml:space="preserve">В приведенных примерах найдите случаи нарушения норм современного русского литературного языка. Исправьте ошибки. </w:t>
      </w:r>
    </w:p>
    <w:p w:rsidR="00D0365E" w:rsidRPr="003D3311" w:rsidRDefault="00D0365E" w:rsidP="00455BD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3311">
        <w:rPr>
          <w:rFonts w:ascii="Times New Roman" w:hAnsi="Times New Roman"/>
          <w:b/>
          <w:sz w:val="24"/>
          <w:szCs w:val="24"/>
        </w:rPr>
        <w:t>Ответ</w:t>
      </w:r>
      <w:r w:rsidRPr="003D3311">
        <w:rPr>
          <w:rFonts w:ascii="Times New Roman" w:hAnsi="Times New Roman"/>
          <w:sz w:val="24"/>
          <w:szCs w:val="24"/>
        </w:rPr>
        <w:t xml:space="preserve">: </w:t>
      </w:r>
    </w:p>
    <w:p w:rsidR="00D0365E" w:rsidRPr="003D3311" w:rsidRDefault="00D0365E" w:rsidP="00455BDB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3D3311">
        <w:rPr>
          <w:rFonts w:ascii="Times New Roman" w:hAnsi="Times New Roman"/>
          <w:sz w:val="24"/>
          <w:szCs w:val="24"/>
        </w:rPr>
        <w:t xml:space="preserve">1. нужно: </w:t>
      </w:r>
      <w:r w:rsidRPr="003D3311">
        <w:rPr>
          <w:rFonts w:ascii="Times New Roman" w:hAnsi="Times New Roman"/>
          <w:i/>
          <w:sz w:val="24"/>
          <w:szCs w:val="24"/>
        </w:rPr>
        <w:t>по обеим сторонам…</w:t>
      </w:r>
    </w:p>
    <w:p w:rsidR="00D0365E" w:rsidRPr="003D3311" w:rsidRDefault="00D0365E" w:rsidP="00455BD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D3311">
        <w:rPr>
          <w:rFonts w:ascii="Times New Roman" w:hAnsi="Times New Roman"/>
          <w:sz w:val="24"/>
          <w:szCs w:val="24"/>
        </w:rPr>
        <w:t xml:space="preserve">2. нужно: </w:t>
      </w:r>
      <w:r w:rsidRPr="003D3311">
        <w:rPr>
          <w:rFonts w:ascii="Times New Roman" w:hAnsi="Times New Roman"/>
          <w:i/>
          <w:sz w:val="24"/>
          <w:szCs w:val="24"/>
        </w:rPr>
        <w:t xml:space="preserve">две женщины… </w:t>
      </w:r>
    </w:p>
    <w:p w:rsidR="00D0365E" w:rsidRPr="003D3311" w:rsidRDefault="00D0365E" w:rsidP="00455BD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D3311">
        <w:rPr>
          <w:rFonts w:ascii="Times New Roman" w:hAnsi="Times New Roman"/>
          <w:sz w:val="24"/>
          <w:szCs w:val="24"/>
        </w:rPr>
        <w:t xml:space="preserve">3. нужно: </w:t>
      </w:r>
      <w:r w:rsidRPr="003D3311">
        <w:rPr>
          <w:rFonts w:ascii="Times New Roman" w:hAnsi="Times New Roman"/>
          <w:i/>
          <w:sz w:val="24"/>
          <w:szCs w:val="24"/>
        </w:rPr>
        <w:t xml:space="preserve">с семьюдесятью семью… </w:t>
      </w:r>
    </w:p>
    <w:p w:rsidR="00D0365E" w:rsidRPr="003D3311" w:rsidRDefault="00D0365E" w:rsidP="00455BDB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3D3311">
        <w:rPr>
          <w:rFonts w:ascii="Times New Roman" w:hAnsi="Times New Roman"/>
          <w:sz w:val="24"/>
          <w:szCs w:val="24"/>
        </w:rPr>
        <w:t xml:space="preserve">4. нужно: </w:t>
      </w:r>
      <w:r w:rsidRPr="003D3311">
        <w:rPr>
          <w:rFonts w:ascii="Times New Roman" w:hAnsi="Times New Roman"/>
          <w:i/>
          <w:sz w:val="24"/>
          <w:szCs w:val="24"/>
        </w:rPr>
        <w:t xml:space="preserve">испытывала ностальгию.  </w:t>
      </w:r>
    </w:p>
    <w:p w:rsidR="00D0365E" w:rsidRPr="003D3311" w:rsidRDefault="00D0365E" w:rsidP="00455BDB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3D3311">
        <w:rPr>
          <w:rFonts w:ascii="Times New Roman" w:hAnsi="Times New Roman"/>
          <w:sz w:val="24"/>
          <w:szCs w:val="24"/>
        </w:rPr>
        <w:t xml:space="preserve">5. нужно: </w:t>
      </w:r>
      <w:r w:rsidRPr="003D3311">
        <w:rPr>
          <w:rFonts w:ascii="Times New Roman" w:hAnsi="Times New Roman"/>
          <w:i/>
          <w:sz w:val="24"/>
          <w:szCs w:val="24"/>
        </w:rPr>
        <w:t>по окончании…</w:t>
      </w:r>
    </w:p>
    <w:p w:rsidR="00D0365E" w:rsidRPr="003D3311" w:rsidRDefault="00D0365E" w:rsidP="00455BDB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3D3311">
        <w:rPr>
          <w:rFonts w:ascii="Times New Roman" w:hAnsi="Times New Roman"/>
          <w:sz w:val="24"/>
          <w:szCs w:val="24"/>
        </w:rPr>
        <w:t xml:space="preserve">6. нужно: </w:t>
      </w:r>
      <w:r w:rsidRPr="003D3311">
        <w:rPr>
          <w:rFonts w:ascii="Times New Roman" w:hAnsi="Times New Roman"/>
          <w:i/>
          <w:sz w:val="24"/>
          <w:szCs w:val="24"/>
        </w:rPr>
        <w:t xml:space="preserve">имели огромное значение </w:t>
      </w:r>
      <w:r w:rsidRPr="003D3311">
        <w:rPr>
          <w:rFonts w:ascii="Times New Roman" w:hAnsi="Times New Roman"/>
          <w:sz w:val="24"/>
          <w:szCs w:val="24"/>
        </w:rPr>
        <w:t xml:space="preserve">или </w:t>
      </w:r>
      <w:r w:rsidRPr="003D3311">
        <w:rPr>
          <w:rFonts w:ascii="Times New Roman" w:hAnsi="Times New Roman"/>
          <w:i/>
          <w:sz w:val="24"/>
          <w:szCs w:val="24"/>
        </w:rPr>
        <w:t xml:space="preserve">сыграли большую роль. </w:t>
      </w:r>
    </w:p>
    <w:p w:rsidR="00D0365E" w:rsidRPr="003D3311" w:rsidRDefault="00D0365E" w:rsidP="00455BD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D0365E" w:rsidRPr="003D3311" w:rsidRDefault="00D0365E" w:rsidP="00455BD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3311">
        <w:rPr>
          <w:rFonts w:ascii="Times New Roman" w:hAnsi="Times New Roman"/>
          <w:sz w:val="24"/>
          <w:szCs w:val="24"/>
        </w:rPr>
        <w:t>За каждый правильный ответ - 1 балл. Максимальное количество баллов - 6 баллов.</w:t>
      </w:r>
    </w:p>
    <w:p w:rsidR="00D0365E" w:rsidRPr="003D3311" w:rsidRDefault="00D0365E" w:rsidP="00455BDB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D0365E" w:rsidRPr="003D3311" w:rsidRDefault="00D0365E" w:rsidP="00455BD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D3311">
        <w:rPr>
          <w:rFonts w:ascii="Times New Roman" w:hAnsi="Times New Roman"/>
          <w:b/>
          <w:sz w:val="24"/>
          <w:szCs w:val="24"/>
        </w:rPr>
        <w:t xml:space="preserve">Вопрос № 4. </w:t>
      </w:r>
    </w:p>
    <w:p w:rsidR="00D0365E" w:rsidRPr="003D3311" w:rsidRDefault="00D0365E" w:rsidP="00455BDB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3D3311">
        <w:rPr>
          <w:rFonts w:ascii="Times New Roman" w:hAnsi="Times New Roman"/>
          <w:iCs/>
          <w:sz w:val="24"/>
          <w:szCs w:val="24"/>
          <w:lang w:eastAsia="ru-RU"/>
        </w:rPr>
        <w:t>В левой колонке приведены слова чешского языка, а в правой  - их значения в произвольном порядке. Учитывая родственные связи чешского и русского языков, приведите в соответствие слова и их значения; обоснуйте свой ответ.</w:t>
      </w:r>
    </w:p>
    <w:p w:rsidR="00D0365E" w:rsidRPr="003D3311" w:rsidRDefault="00D0365E" w:rsidP="00455BDB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3D3311">
        <w:rPr>
          <w:rFonts w:ascii="Times New Roman" w:hAnsi="Times New Roman"/>
          <w:iCs/>
          <w:sz w:val="24"/>
          <w:szCs w:val="24"/>
          <w:lang w:eastAsia="ru-RU"/>
        </w:rPr>
        <w:t xml:space="preserve">(Справка: в чешском языке сочетание букв </w:t>
      </w:r>
      <w:r w:rsidRPr="003D3311">
        <w:rPr>
          <w:rFonts w:ascii="Times New Roman" w:hAnsi="Times New Roman"/>
          <w:iCs/>
          <w:sz w:val="24"/>
          <w:szCs w:val="24"/>
          <w:lang w:val="en-US" w:eastAsia="ru-RU"/>
        </w:rPr>
        <w:t>ch</w:t>
      </w:r>
      <w:r w:rsidRPr="003D3311">
        <w:rPr>
          <w:rFonts w:ascii="Times New Roman" w:hAnsi="Times New Roman"/>
          <w:iCs/>
          <w:sz w:val="24"/>
          <w:szCs w:val="24"/>
          <w:lang w:eastAsia="ru-RU"/>
        </w:rPr>
        <w:t xml:space="preserve"> обозначает звук, похожий на русский звук [х], буква </w:t>
      </w:r>
      <w:r w:rsidRPr="003D3311">
        <w:rPr>
          <w:rFonts w:ascii="Times New Roman" w:hAnsi="Times New Roman"/>
          <w:iCs/>
          <w:sz w:val="24"/>
          <w:szCs w:val="24"/>
          <w:lang w:val="en-US" w:eastAsia="ru-RU"/>
        </w:rPr>
        <w:t>h</w:t>
      </w:r>
      <w:r w:rsidRPr="003D3311">
        <w:rPr>
          <w:rFonts w:ascii="Times New Roman" w:hAnsi="Times New Roman"/>
          <w:iCs/>
          <w:sz w:val="24"/>
          <w:szCs w:val="24"/>
          <w:lang w:eastAsia="ru-RU"/>
        </w:rPr>
        <w:t xml:space="preserve"> – такой же звук, как в словах </w:t>
      </w:r>
      <w:r w:rsidRPr="003D3311">
        <w:rPr>
          <w:rFonts w:ascii="Times New Roman" w:hAnsi="Times New Roman"/>
          <w:i/>
          <w:iCs/>
          <w:sz w:val="24"/>
          <w:szCs w:val="24"/>
          <w:lang w:eastAsia="ru-RU"/>
        </w:rPr>
        <w:t>ого, ага</w:t>
      </w:r>
      <w:r w:rsidRPr="003D3311">
        <w:rPr>
          <w:rFonts w:ascii="Times New Roman" w:hAnsi="Times New Roman"/>
          <w:iCs/>
          <w:sz w:val="24"/>
          <w:szCs w:val="24"/>
          <w:lang w:eastAsia="ru-RU"/>
        </w:rPr>
        <w:t xml:space="preserve">;  буква </w:t>
      </w:r>
      <w:r w:rsidRPr="003D3311">
        <w:rPr>
          <w:rFonts w:ascii="Times New Roman" w:hAnsi="Times New Roman"/>
          <w:iCs/>
          <w:sz w:val="24"/>
          <w:szCs w:val="24"/>
          <w:lang w:val="en-US" w:eastAsia="ru-RU"/>
        </w:rPr>
        <w:t>y</w:t>
      </w:r>
      <w:r w:rsidRPr="003D3311">
        <w:rPr>
          <w:rFonts w:ascii="Times New Roman" w:hAnsi="Times New Roman"/>
          <w:iCs/>
          <w:sz w:val="24"/>
          <w:szCs w:val="24"/>
          <w:lang w:eastAsia="ru-RU"/>
        </w:rPr>
        <w:t xml:space="preserve"> обозначает звук, похожий на русский [ы];  </w:t>
      </w:r>
      <w:r w:rsidRPr="003D3311">
        <w:rPr>
          <w:rFonts w:ascii="Times New Roman" w:hAnsi="Times New Roman"/>
          <w:sz w:val="24"/>
          <w:szCs w:val="24"/>
          <w:lang w:eastAsia="ru-RU"/>
        </w:rPr>
        <w:t xml:space="preserve">č - </w:t>
      </w:r>
      <w:r w:rsidRPr="003D3311">
        <w:rPr>
          <w:rFonts w:ascii="Times New Roman" w:hAnsi="Times New Roman"/>
          <w:iCs/>
          <w:sz w:val="24"/>
          <w:szCs w:val="24"/>
          <w:lang w:eastAsia="ru-RU"/>
        </w:rPr>
        <w:t xml:space="preserve">звук, похожий на русский [ч]; </w:t>
      </w:r>
      <w:r w:rsidRPr="003D3311">
        <w:rPr>
          <w:rFonts w:ascii="Times New Roman" w:hAnsi="Times New Roman"/>
          <w:sz w:val="24"/>
          <w:szCs w:val="24"/>
          <w:lang w:eastAsia="ru-RU"/>
        </w:rPr>
        <w:t>ž</w:t>
      </w:r>
      <w:r w:rsidRPr="003D3311">
        <w:rPr>
          <w:rFonts w:ascii="Times New Roman" w:hAnsi="Times New Roman"/>
          <w:i/>
          <w:sz w:val="24"/>
          <w:szCs w:val="24"/>
          <w:lang w:eastAsia="ru-RU"/>
        </w:rPr>
        <w:t xml:space="preserve"> – </w:t>
      </w:r>
      <w:r w:rsidRPr="003D3311">
        <w:rPr>
          <w:rFonts w:ascii="Times New Roman" w:hAnsi="Times New Roman"/>
          <w:sz w:val="24"/>
          <w:szCs w:val="24"/>
          <w:lang w:eastAsia="ru-RU"/>
        </w:rPr>
        <w:t>звук, похожий на русский звук [ж]</w:t>
      </w:r>
      <w:r w:rsidRPr="003D3311">
        <w:rPr>
          <w:rFonts w:ascii="Times New Roman" w:hAnsi="Times New Roman"/>
          <w:iCs/>
          <w:sz w:val="24"/>
          <w:szCs w:val="24"/>
          <w:lang w:eastAsia="ru-RU"/>
        </w:rPr>
        <w:t>).</w:t>
      </w:r>
    </w:p>
    <w:p w:rsidR="00D0365E" w:rsidRPr="003D3311" w:rsidRDefault="00D0365E" w:rsidP="00455BDB">
      <w:pPr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eastAsia="ru-RU"/>
        </w:rPr>
      </w:pPr>
    </w:p>
    <w:p w:rsidR="00D0365E" w:rsidRPr="003D3311" w:rsidRDefault="00D0365E" w:rsidP="00455BDB">
      <w:pPr>
        <w:ind w:firstLine="709"/>
        <w:jc w:val="both"/>
        <w:rPr>
          <w:rFonts w:ascii="Times New Roman" w:hAnsi="Times New Roman"/>
          <w:b/>
          <w:spacing w:val="74"/>
          <w:sz w:val="24"/>
          <w:szCs w:val="24"/>
        </w:rPr>
      </w:pPr>
      <w:r w:rsidRPr="003D3311">
        <w:rPr>
          <w:rFonts w:ascii="Times New Roman" w:hAnsi="Times New Roman"/>
          <w:b/>
          <w:spacing w:val="74"/>
          <w:sz w:val="24"/>
          <w:szCs w:val="24"/>
        </w:rPr>
        <w:t>Ответ: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396"/>
        <w:gridCol w:w="1850"/>
        <w:gridCol w:w="8308"/>
      </w:tblGrid>
      <w:tr w:rsidR="00D0365E" w:rsidRPr="003D3311" w:rsidTr="00B53612">
        <w:tc>
          <w:tcPr>
            <w:tcW w:w="0" w:type="auto"/>
          </w:tcPr>
          <w:p w:rsidR="00D0365E" w:rsidRPr="003D3311" w:rsidRDefault="00D0365E" w:rsidP="00B536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33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Слова </w:t>
            </w:r>
          </w:p>
          <w:p w:rsidR="00D0365E" w:rsidRPr="003D3311" w:rsidRDefault="00D0365E" w:rsidP="00B5361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3311">
              <w:rPr>
                <w:rFonts w:ascii="Times New Roman" w:hAnsi="Times New Roman"/>
                <w:sz w:val="24"/>
                <w:szCs w:val="24"/>
                <w:lang w:eastAsia="ru-RU"/>
              </w:rPr>
              <w:t>чешского языка</w:t>
            </w:r>
          </w:p>
        </w:tc>
        <w:tc>
          <w:tcPr>
            <w:tcW w:w="0" w:type="auto"/>
          </w:tcPr>
          <w:p w:rsidR="00D0365E" w:rsidRPr="003D3311" w:rsidRDefault="00D0365E" w:rsidP="00B536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3311">
              <w:rPr>
                <w:rFonts w:ascii="Times New Roman" w:hAnsi="Times New Roman"/>
                <w:sz w:val="24"/>
                <w:szCs w:val="24"/>
                <w:lang w:eastAsia="ru-RU"/>
              </w:rPr>
              <w:t>Значения</w:t>
            </w:r>
          </w:p>
          <w:p w:rsidR="00D0365E" w:rsidRPr="003D3311" w:rsidRDefault="00D0365E" w:rsidP="00B5361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3311">
              <w:rPr>
                <w:rFonts w:ascii="Times New Roman" w:hAnsi="Times New Roman"/>
                <w:sz w:val="24"/>
                <w:szCs w:val="24"/>
                <w:lang w:eastAsia="ru-RU"/>
              </w:rPr>
              <w:t>этих слов</w:t>
            </w:r>
          </w:p>
        </w:tc>
        <w:tc>
          <w:tcPr>
            <w:tcW w:w="0" w:type="auto"/>
          </w:tcPr>
          <w:p w:rsidR="00D0365E" w:rsidRPr="003D3311" w:rsidRDefault="00D0365E" w:rsidP="00B5361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3311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Комментарий</w:t>
            </w:r>
          </w:p>
        </w:tc>
      </w:tr>
      <w:tr w:rsidR="00D0365E" w:rsidRPr="003D3311" w:rsidTr="00B53612">
        <w:tc>
          <w:tcPr>
            <w:tcW w:w="0" w:type="auto"/>
          </w:tcPr>
          <w:p w:rsidR="00D0365E" w:rsidRPr="003D3311" w:rsidRDefault="00D0365E" w:rsidP="00B5361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3311">
              <w:rPr>
                <w:rFonts w:ascii="Times New Roman" w:hAnsi="Times New Roman"/>
                <w:i/>
                <w:sz w:val="24"/>
                <w:szCs w:val="24"/>
                <w:lang w:val="en-US" w:eastAsia="ru-RU"/>
              </w:rPr>
              <w:t>dorost</w:t>
            </w:r>
            <w:r w:rsidRPr="003D3311">
              <w:rPr>
                <w:rFonts w:ascii="Times New Roman" w:hAnsi="Times New Roman"/>
                <w:sz w:val="24"/>
                <w:szCs w:val="24"/>
                <w:lang w:val="en-US" w:eastAsia="ru-RU"/>
              </w:rPr>
              <w:t xml:space="preserve"> </w:t>
            </w:r>
          </w:p>
        </w:tc>
        <w:tc>
          <w:tcPr>
            <w:tcW w:w="0" w:type="auto"/>
          </w:tcPr>
          <w:p w:rsidR="00D0365E" w:rsidRPr="003D3311" w:rsidRDefault="00D0365E" w:rsidP="00B5361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3D3311">
              <w:rPr>
                <w:rFonts w:ascii="Times New Roman" w:hAnsi="Times New Roman"/>
                <w:sz w:val="24"/>
                <w:szCs w:val="24"/>
                <w:lang w:eastAsia="ru-RU"/>
              </w:rPr>
              <w:t>молодежь</w:t>
            </w:r>
          </w:p>
        </w:tc>
        <w:tc>
          <w:tcPr>
            <w:tcW w:w="0" w:type="auto"/>
          </w:tcPr>
          <w:p w:rsidR="00D0365E" w:rsidRPr="003D3311" w:rsidRDefault="00D0365E" w:rsidP="00B536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33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Ср. русск. </w:t>
            </w:r>
            <w:r w:rsidRPr="003D331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рост, расти, росток, отросток</w:t>
            </w:r>
            <w:r w:rsidRPr="003D33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т. п.; Идея роста стала в чешском языке выражением идеи юности, молодости.</w:t>
            </w:r>
          </w:p>
        </w:tc>
      </w:tr>
      <w:tr w:rsidR="00D0365E" w:rsidRPr="003D3311" w:rsidTr="00B53612">
        <w:tc>
          <w:tcPr>
            <w:tcW w:w="0" w:type="auto"/>
          </w:tcPr>
          <w:p w:rsidR="00D0365E" w:rsidRPr="003D3311" w:rsidRDefault="00D0365E" w:rsidP="00B53612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4"/>
                <w:szCs w:val="24"/>
                <w:lang w:eastAsia="ru-RU"/>
              </w:rPr>
            </w:pPr>
            <w:r w:rsidRPr="003D3311">
              <w:rPr>
                <w:rFonts w:ascii="Times New Roman" w:hAnsi="Times New Roman"/>
                <w:i/>
                <w:sz w:val="24"/>
                <w:szCs w:val="24"/>
                <w:lang w:val="en-US" w:eastAsia="ru-RU"/>
              </w:rPr>
              <w:t>dotyk</w:t>
            </w:r>
          </w:p>
        </w:tc>
        <w:tc>
          <w:tcPr>
            <w:tcW w:w="0" w:type="auto"/>
          </w:tcPr>
          <w:p w:rsidR="00D0365E" w:rsidRPr="003D3311" w:rsidRDefault="00D0365E" w:rsidP="00B53612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  <w:lang w:eastAsia="ru-RU"/>
              </w:rPr>
            </w:pPr>
            <w:r w:rsidRPr="003D3311">
              <w:rPr>
                <w:rFonts w:ascii="Times New Roman" w:hAnsi="Times New Roman"/>
                <w:sz w:val="24"/>
                <w:szCs w:val="24"/>
                <w:lang w:eastAsia="ru-RU"/>
              </w:rPr>
              <w:t>прикосновение</w:t>
            </w:r>
          </w:p>
        </w:tc>
        <w:tc>
          <w:tcPr>
            <w:tcW w:w="0" w:type="auto"/>
          </w:tcPr>
          <w:p w:rsidR="00D0365E" w:rsidRPr="003D3311" w:rsidRDefault="00D0365E" w:rsidP="00B536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33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Ср. русск. </w:t>
            </w:r>
            <w:r w:rsidRPr="003D331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 xml:space="preserve">ткнуть, тыкать, </w:t>
            </w:r>
            <w:r w:rsidRPr="003D33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которые также выражают идею прикосновения, хотя и несколько иного характера. </w:t>
            </w:r>
          </w:p>
        </w:tc>
      </w:tr>
      <w:tr w:rsidR="00D0365E" w:rsidRPr="003D3311" w:rsidTr="00B53612">
        <w:tc>
          <w:tcPr>
            <w:tcW w:w="0" w:type="auto"/>
          </w:tcPr>
          <w:p w:rsidR="00D0365E" w:rsidRPr="003D3311" w:rsidRDefault="00D0365E" w:rsidP="00B5361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3D3311">
              <w:rPr>
                <w:rFonts w:ascii="Times New Roman" w:hAnsi="Times New Roman"/>
                <w:i/>
                <w:sz w:val="24"/>
                <w:szCs w:val="24"/>
                <w:lang w:val="en-US" w:eastAsia="ru-RU"/>
              </w:rPr>
              <w:t>dova</w:t>
            </w:r>
            <w:r w:rsidRPr="003D331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ž</w:t>
            </w:r>
            <w:r w:rsidRPr="003D3311">
              <w:rPr>
                <w:rFonts w:ascii="Times New Roman" w:hAnsi="Times New Roman"/>
                <w:i/>
                <w:sz w:val="24"/>
                <w:szCs w:val="24"/>
                <w:lang w:val="en-US" w:eastAsia="ru-RU"/>
              </w:rPr>
              <w:t>ek</w:t>
            </w:r>
          </w:p>
        </w:tc>
        <w:tc>
          <w:tcPr>
            <w:tcW w:w="0" w:type="auto"/>
          </w:tcPr>
          <w:p w:rsidR="00D0365E" w:rsidRPr="003D3311" w:rsidRDefault="00D0365E" w:rsidP="00B536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3311">
              <w:rPr>
                <w:rFonts w:ascii="Times New Roman" w:hAnsi="Times New Roman"/>
                <w:sz w:val="24"/>
                <w:szCs w:val="24"/>
                <w:lang w:eastAsia="ru-RU"/>
              </w:rPr>
              <w:t>довесок</w:t>
            </w:r>
          </w:p>
        </w:tc>
        <w:tc>
          <w:tcPr>
            <w:tcW w:w="0" w:type="auto"/>
          </w:tcPr>
          <w:p w:rsidR="00D0365E" w:rsidRPr="003D3311" w:rsidRDefault="00D0365E" w:rsidP="00B536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33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Ср. русск. </w:t>
            </w:r>
            <w:r w:rsidRPr="003D331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важный,</w:t>
            </w:r>
            <w:r w:rsidRPr="003D33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D331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вага</w:t>
            </w:r>
            <w:r w:rsidRPr="003D33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‘вес, тяжесть’, ‘большие весы на торговой площади’, ‘толстое тяжелое бревно, используемое как рычаг для подъема тяжестей’; в славянские языки слово пришло из немецкого </w:t>
            </w:r>
            <w:r w:rsidRPr="003D3311">
              <w:rPr>
                <w:rFonts w:ascii="Times New Roman" w:hAnsi="Times New Roman"/>
                <w:i/>
                <w:sz w:val="24"/>
                <w:szCs w:val="24"/>
                <w:lang w:val="en-US" w:eastAsia="ru-RU"/>
              </w:rPr>
              <w:t>Wage</w:t>
            </w:r>
            <w:r w:rsidRPr="003D33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‘весы’. </w:t>
            </w:r>
          </w:p>
        </w:tc>
      </w:tr>
      <w:tr w:rsidR="00D0365E" w:rsidRPr="003D3311" w:rsidTr="00B53612">
        <w:tc>
          <w:tcPr>
            <w:tcW w:w="0" w:type="auto"/>
          </w:tcPr>
          <w:p w:rsidR="00D0365E" w:rsidRPr="003D3311" w:rsidRDefault="00D0365E" w:rsidP="00B536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3311">
              <w:rPr>
                <w:rFonts w:ascii="Times New Roman" w:hAnsi="Times New Roman"/>
                <w:i/>
                <w:sz w:val="24"/>
                <w:szCs w:val="24"/>
                <w:lang w:val="en-US" w:eastAsia="ru-RU"/>
              </w:rPr>
              <w:t>dr</w:t>
            </w:r>
            <w:r w:rsidRPr="003D331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á</w:t>
            </w:r>
            <w:r w:rsidRPr="003D3311">
              <w:rPr>
                <w:rFonts w:ascii="Times New Roman" w:hAnsi="Times New Roman"/>
                <w:i/>
                <w:sz w:val="24"/>
                <w:szCs w:val="24"/>
                <w:lang w:val="en-US" w:eastAsia="ru-RU"/>
              </w:rPr>
              <w:t>ha</w:t>
            </w:r>
          </w:p>
        </w:tc>
        <w:tc>
          <w:tcPr>
            <w:tcW w:w="0" w:type="auto"/>
          </w:tcPr>
          <w:p w:rsidR="00D0365E" w:rsidRPr="003D3311" w:rsidRDefault="00D0365E" w:rsidP="00B536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3311">
              <w:rPr>
                <w:rFonts w:ascii="Times New Roman" w:hAnsi="Times New Roman"/>
                <w:sz w:val="24"/>
                <w:szCs w:val="24"/>
                <w:lang w:eastAsia="ru-RU"/>
              </w:rPr>
              <w:t>трамвай</w:t>
            </w:r>
          </w:p>
        </w:tc>
        <w:tc>
          <w:tcPr>
            <w:tcW w:w="0" w:type="auto"/>
          </w:tcPr>
          <w:p w:rsidR="00D0365E" w:rsidRPr="003D3311" w:rsidRDefault="00D0365E" w:rsidP="00B536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33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Ср. русск. </w:t>
            </w:r>
            <w:r w:rsidRPr="003D331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дроги</w:t>
            </w:r>
            <w:r w:rsidRPr="003D33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‘погребальная повозка, колесница’.</w:t>
            </w:r>
          </w:p>
        </w:tc>
      </w:tr>
      <w:tr w:rsidR="00D0365E" w:rsidRPr="003D3311" w:rsidTr="00B53612">
        <w:tc>
          <w:tcPr>
            <w:tcW w:w="0" w:type="auto"/>
          </w:tcPr>
          <w:p w:rsidR="00D0365E" w:rsidRPr="003D3311" w:rsidRDefault="00D0365E" w:rsidP="00B5361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3D3311">
              <w:rPr>
                <w:rFonts w:ascii="Times New Roman" w:hAnsi="Times New Roman"/>
                <w:i/>
                <w:sz w:val="24"/>
                <w:szCs w:val="24"/>
                <w:lang w:val="en-US" w:eastAsia="ru-RU"/>
              </w:rPr>
              <w:t>hnili</w:t>
            </w:r>
            <w:r w:rsidRPr="003D331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č</w:t>
            </w:r>
            <w:r w:rsidRPr="003D3311">
              <w:rPr>
                <w:rFonts w:ascii="Times New Roman" w:hAnsi="Times New Roman"/>
                <w:i/>
                <w:sz w:val="24"/>
                <w:szCs w:val="24"/>
                <w:lang w:val="en-US" w:eastAsia="ru-RU"/>
              </w:rPr>
              <w:t>ka</w:t>
            </w:r>
          </w:p>
        </w:tc>
        <w:tc>
          <w:tcPr>
            <w:tcW w:w="0" w:type="auto"/>
          </w:tcPr>
          <w:p w:rsidR="00D0365E" w:rsidRPr="003D3311" w:rsidRDefault="00D0365E" w:rsidP="00B536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3311">
              <w:rPr>
                <w:rFonts w:ascii="Times New Roman" w:hAnsi="Times New Roman"/>
                <w:sz w:val="24"/>
                <w:szCs w:val="24"/>
                <w:lang w:eastAsia="ru-RU"/>
              </w:rPr>
              <w:t>перезрелая груша</w:t>
            </w:r>
          </w:p>
        </w:tc>
        <w:tc>
          <w:tcPr>
            <w:tcW w:w="0" w:type="auto"/>
          </w:tcPr>
          <w:p w:rsidR="00D0365E" w:rsidRPr="003D3311" w:rsidRDefault="00D0365E" w:rsidP="00B536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33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Ср. русск. </w:t>
            </w:r>
            <w:r w:rsidRPr="003D331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гнить</w:t>
            </w:r>
            <w:r w:rsidRPr="003D33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(</w:t>
            </w:r>
            <w:r w:rsidRPr="003D331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гнилой, гниль</w:t>
            </w:r>
            <w:r w:rsidRPr="003D3311">
              <w:rPr>
                <w:rFonts w:ascii="Times New Roman" w:hAnsi="Times New Roman"/>
                <w:sz w:val="24"/>
                <w:szCs w:val="24"/>
                <w:lang w:eastAsia="ru-RU"/>
              </w:rPr>
              <w:t>) ‘разрушаться, портиться, разлагаться’.</w:t>
            </w:r>
          </w:p>
        </w:tc>
      </w:tr>
      <w:tr w:rsidR="00D0365E" w:rsidRPr="003D3311" w:rsidTr="00B53612">
        <w:tc>
          <w:tcPr>
            <w:tcW w:w="0" w:type="auto"/>
          </w:tcPr>
          <w:p w:rsidR="00D0365E" w:rsidRPr="003D3311" w:rsidRDefault="00D0365E" w:rsidP="00B53612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  <w:lang w:eastAsia="ru-RU"/>
              </w:rPr>
            </w:pPr>
            <w:r w:rsidRPr="003D3311">
              <w:rPr>
                <w:rFonts w:ascii="Times New Roman" w:hAnsi="Times New Roman"/>
                <w:i/>
                <w:sz w:val="24"/>
                <w:szCs w:val="24"/>
                <w:lang w:val="en-US" w:eastAsia="ru-RU"/>
              </w:rPr>
              <w:t>chrup</w:t>
            </w:r>
          </w:p>
        </w:tc>
        <w:tc>
          <w:tcPr>
            <w:tcW w:w="0" w:type="auto"/>
          </w:tcPr>
          <w:p w:rsidR="00D0365E" w:rsidRPr="003D3311" w:rsidRDefault="00D0365E" w:rsidP="00B536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3311">
              <w:rPr>
                <w:rFonts w:ascii="Times New Roman" w:hAnsi="Times New Roman"/>
                <w:sz w:val="24"/>
                <w:szCs w:val="24"/>
                <w:lang w:eastAsia="ru-RU"/>
              </w:rPr>
              <w:t>зубы</w:t>
            </w:r>
          </w:p>
        </w:tc>
        <w:tc>
          <w:tcPr>
            <w:tcW w:w="0" w:type="auto"/>
          </w:tcPr>
          <w:p w:rsidR="00D0365E" w:rsidRPr="003D3311" w:rsidRDefault="00D0365E" w:rsidP="00B5361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D3311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Ср. русск. </w:t>
            </w:r>
            <w:r w:rsidRPr="003D3311">
              <w:rPr>
                <w:rFonts w:ascii="Times New Roman" w:hAnsi="Times New Roman"/>
                <w:i/>
                <w:sz w:val="24"/>
                <w:szCs w:val="24"/>
                <w:lang w:eastAsia="ru-RU"/>
              </w:rPr>
              <w:t>хрупат</w:t>
            </w:r>
            <w:r w:rsidRPr="003D3311">
              <w:rPr>
                <w:rFonts w:ascii="Times New Roman" w:hAnsi="Times New Roman"/>
                <w:sz w:val="24"/>
                <w:szCs w:val="24"/>
                <w:lang w:eastAsia="ru-RU"/>
              </w:rPr>
              <w:t>ь ‘есть, раскусывая или разгрызая с треском’.</w:t>
            </w:r>
          </w:p>
        </w:tc>
      </w:tr>
    </w:tbl>
    <w:p w:rsidR="00D0365E" w:rsidRPr="003D3311" w:rsidRDefault="00D0365E" w:rsidP="00455BD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0365E" w:rsidRPr="003D3311" w:rsidRDefault="00D0365E" w:rsidP="00455BD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3D3311">
        <w:rPr>
          <w:rFonts w:ascii="Times New Roman" w:hAnsi="Times New Roman"/>
          <w:sz w:val="24"/>
          <w:szCs w:val="24"/>
          <w:lang w:eastAsia="ru-RU"/>
        </w:rPr>
        <w:t>За правильно определенное значение-1 балл; за правильно установленное соотношение со словами русского языка, то есть за правильное обоснование-1 балл.</w:t>
      </w:r>
    </w:p>
    <w:p w:rsidR="00D0365E" w:rsidRPr="003D3311" w:rsidRDefault="00D0365E" w:rsidP="00455BD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3311">
        <w:rPr>
          <w:rFonts w:ascii="Times New Roman" w:hAnsi="Times New Roman"/>
          <w:sz w:val="24"/>
          <w:szCs w:val="24"/>
        </w:rPr>
        <w:t>Максимальное количество баллов - 12 баллов.</w:t>
      </w:r>
    </w:p>
    <w:p w:rsidR="00D0365E" w:rsidRPr="003D3311" w:rsidRDefault="00D0365E" w:rsidP="00455BD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D0365E" w:rsidRPr="003D3311" w:rsidRDefault="00D0365E" w:rsidP="00455BD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D0365E" w:rsidRPr="003D3311" w:rsidRDefault="00D0365E" w:rsidP="003D3311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D3311">
        <w:rPr>
          <w:rFonts w:ascii="Times New Roman" w:hAnsi="Times New Roman"/>
          <w:b/>
          <w:sz w:val="24"/>
          <w:szCs w:val="24"/>
        </w:rPr>
        <w:t xml:space="preserve">Вопрос № 5. </w:t>
      </w:r>
      <w:r w:rsidRPr="003D3311">
        <w:rPr>
          <w:rFonts w:ascii="Times New Roman" w:hAnsi="Times New Roman"/>
          <w:sz w:val="24"/>
          <w:szCs w:val="24"/>
        </w:rPr>
        <w:t xml:space="preserve">Подчеркните правильный вариант произношения. </w:t>
      </w:r>
    </w:p>
    <w:p w:rsidR="00D0365E" w:rsidRPr="003D3311" w:rsidRDefault="00D0365E" w:rsidP="003D331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D3311">
        <w:rPr>
          <w:rFonts w:ascii="Times New Roman" w:hAnsi="Times New Roman"/>
          <w:b/>
          <w:sz w:val="24"/>
          <w:szCs w:val="24"/>
        </w:rPr>
        <w:t xml:space="preserve">Ответ: </w:t>
      </w:r>
      <w:r w:rsidRPr="003D3311">
        <w:rPr>
          <w:rFonts w:ascii="Times New Roman" w:hAnsi="Times New Roman"/>
          <w:sz w:val="24"/>
          <w:szCs w:val="24"/>
        </w:rPr>
        <w:t>За каждый правильный ответ - 1 балл. Максимальное количество баллов - 8 баллов.</w:t>
      </w:r>
    </w:p>
    <w:p w:rsidR="00D0365E" w:rsidRPr="003D3311" w:rsidRDefault="00D0365E" w:rsidP="00455BD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3D3311">
        <w:rPr>
          <w:rFonts w:ascii="Times New Roman" w:hAnsi="Times New Roman"/>
          <w:sz w:val="24"/>
          <w:szCs w:val="24"/>
          <w:u w:val="single"/>
        </w:rPr>
        <w:t>Афера</w:t>
      </w:r>
      <w:r w:rsidRPr="003D3311">
        <w:rPr>
          <w:rFonts w:ascii="Times New Roman" w:hAnsi="Times New Roman"/>
          <w:sz w:val="24"/>
          <w:szCs w:val="24"/>
        </w:rPr>
        <w:t xml:space="preserve"> — афёра, новорожденный — </w:t>
      </w:r>
      <w:r w:rsidRPr="003D3311">
        <w:rPr>
          <w:rFonts w:ascii="Times New Roman" w:hAnsi="Times New Roman"/>
          <w:sz w:val="24"/>
          <w:szCs w:val="24"/>
          <w:u w:val="single"/>
        </w:rPr>
        <w:t>новорождённый</w:t>
      </w:r>
      <w:r w:rsidRPr="003D3311">
        <w:rPr>
          <w:rFonts w:ascii="Times New Roman" w:hAnsi="Times New Roman"/>
          <w:sz w:val="24"/>
          <w:szCs w:val="24"/>
        </w:rPr>
        <w:t xml:space="preserve">, </w:t>
      </w:r>
      <w:r w:rsidRPr="003D3311">
        <w:rPr>
          <w:rFonts w:ascii="Times New Roman" w:hAnsi="Times New Roman"/>
          <w:sz w:val="24"/>
          <w:szCs w:val="24"/>
          <w:u w:val="single"/>
        </w:rPr>
        <w:t>истекший</w:t>
      </w:r>
      <w:r w:rsidRPr="003D3311">
        <w:rPr>
          <w:rFonts w:ascii="Times New Roman" w:hAnsi="Times New Roman"/>
          <w:sz w:val="24"/>
          <w:szCs w:val="24"/>
        </w:rPr>
        <w:t xml:space="preserve"> — истёкший, </w:t>
      </w:r>
      <w:r w:rsidRPr="003D3311">
        <w:rPr>
          <w:rFonts w:ascii="Times New Roman" w:hAnsi="Times New Roman"/>
          <w:sz w:val="24"/>
          <w:szCs w:val="24"/>
          <w:u w:val="single"/>
        </w:rPr>
        <w:t>бытие</w:t>
      </w:r>
      <w:r w:rsidRPr="003D3311">
        <w:rPr>
          <w:rFonts w:ascii="Times New Roman" w:hAnsi="Times New Roman"/>
          <w:sz w:val="24"/>
          <w:szCs w:val="24"/>
        </w:rPr>
        <w:t xml:space="preserve"> — бытиё, </w:t>
      </w:r>
      <w:r w:rsidRPr="003D3311">
        <w:rPr>
          <w:rFonts w:ascii="Times New Roman" w:hAnsi="Times New Roman"/>
          <w:sz w:val="24"/>
          <w:szCs w:val="24"/>
          <w:u w:val="single"/>
        </w:rPr>
        <w:t>опека</w:t>
      </w:r>
      <w:r w:rsidRPr="003D3311">
        <w:rPr>
          <w:rFonts w:ascii="Times New Roman" w:hAnsi="Times New Roman"/>
          <w:sz w:val="24"/>
          <w:szCs w:val="24"/>
        </w:rPr>
        <w:t xml:space="preserve"> — опёка, </w:t>
      </w:r>
      <w:r w:rsidRPr="003D3311">
        <w:rPr>
          <w:rFonts w:ascii="Times New Roman" w:hAnsi="Times New Roman"/>
          <w:sz w:val="24"/>
          <w:szCs w:val="24"/>
          <w:u w:val="single"/>
        </w:rPr>
        <w:t>оседлый</w:t>
      </w:r>
      <w:r w:rsidRPr="003D3311">
        <w:rPr>
          <w:rFonts w:ascii="Times New Roman" w:hAnsi="Times New Roman"/>
          <w:sz w:val="24"/>
          <w:szCs w:val="24"/>
        </w:rPr>
        <w:t xml:space="preserve"> — осёдлый, свекла — </w:t>
      </w:r>
      <w:r w:rsidRPr="003D3311">
        <w:rPr>
          <w:rFonts w:ascii="Times New Roman" w:hAnsi="Times New Roman"/>
          <w:sz w:val="24"/>
          <w:szCs w:val="24"/>
          <w:u w:val="single"/>
        </w:rPr>
        <w:t>свёкла</w:t>
      </w:r>
      <w:r w:rsidRPr="003D3311">
        <w:rPr>
          <w:rFonts w:ascii="Times New Roman" w:hAnsi="Times New Roman"/>
          <w:sz w:val="24"/>
          <w:szCs w:val="24"/>
        </w:rPr>
        <w:t xml:space="preserve">, забеленный — </w:t>
      </w:r>
      <w:r w:rsidRPr="003D3311">
        <w:rPr>
          <w:rFonts w:ascii="Times New Roman" w:hAnsi="Times New Roman"/>
          <w:sz w:val="24"/>
          <w:szCs w:val="24"/>
          <w:u w:val="single"/>
        </w:rPr>
        <w:t>забелённый</w:t>
      </w:r>
      <w:r w:rsidRPr="003D3311">
        <w:rPr>
          <w:rFonts w:ascii="Times New Roman" w:hAnsi="Times New Roman"/>
          <w:sz w:val="24"/>
          <w:szCs w:val="24"/>
        </w:rPr>
        <w:t xml:space="preserve">. </w:t>
      </w:r>
    </w:p>
    <w:p w:rsidR="00D0365E" w:rsidRPr="003D3311" w:rsidRDefault="00D0365E" w:rsidP="003D331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D0365E" w:rsidRPr="003D3311" w:rsidRDefault="00D0365E" w:rsidP="00455BD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3D3311">
        <w:rPr>
          <w:rFonts w:ascii="Times New Roman" w:hAnsi="Times New Roman"/>
          <w:b/>
          <w:sz w:val="24"/>
          <w:szCs w:val="24"/>
        </w:rPr>
        <w:t xml:space="preserve">Вопрос№ 6. </w:t>
      </w:r>
    </w:p>
    <w:p w:rsidR="00D0365E" w:rsidRPr="003D3311" w:rsidRDefault="00D0365E" w:rsidP="003D3311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hAnsi="Times New Roman"/>
          <w:sz w:val="24"/>
          <w:szCs w:val="24"/>
        </w:rPr>
      </w:pPr>
      <w:r w:rsidRPr="003D3311">
        <w:rPr>
          <w:rFonts w:ascii="Times New Roman" w:hAnsi="Times New Roman"/>
          <w:sz w:val="24"/>
          <w:szCs w:val="24"/>
        </w:rPr>
        <w:t xml:space="preserve">Одинаково ли синтаксическое устройство приведенных ниже предложений? Дайте мотивированный ответ. </w:t>
      </w:r>
      <w:r>
        <w:rPr>
          <w:rFonts w:ascii="Times New Roman" w:hAnsi="Times New Roman"/>
          <w:sz w:val="24"/>
          <w:szCs w:val="24"/>
        </w:rPr>
        <w:t xml:space="preserve">                               </w:t>
      </w:r>
      <w:r w:rsidRPr="003D3311">
        <w:rPr>
          <w:rFonts w:ascii="Times New Roman" w:hAnsi="Times New Roman"/>
          <w:sz w:val="24"/>
          <w:szCs w:val="24"/>
        </w:rPr>
        <w:t xml:space="preserve">(1) </w:t>
      </w:r>
      <w:r w:rsidRPr="003D3311">
        <w:rPr>
          <w:rFonts w:ascii="Times New Roman" w:hAnsi="Times New Roman"/>
          <w:b/>
          <w:bCs/>
          <w:i/>
          <w:iCs/>
          <w:sz w:val="24"/>
          <w:szCs w:val="24"/>
        </w:rPr>
        <w:t>Озеро в лесу</w:t>
      </w:r>
      <w:r w:rsidRPr="003D3311">
        <w:rPr>
          <w:rFonts w:ascii="Times New Roman" w:hAnsi="Times New Roman"/>
          <w:sz w:val="24"/>
          <w:szCs w:val="24"/>
        </w:rPr>
        <w:t xml:space="preserve">. </w:t>
      </w:r>
    </w:p>
    <w:p w:rsidR="00D0365E" w:rsidRPr="003D3311" w:rsidRDefault="00D0365E" w:rsidP="003D3311">
      <w:pPr>
        <w:autoSpaceDE w:val="0"/>
        <w:autoSpaceDN w:val="0"/>
        <w:adjustRightInd w:val="0"/>
        <w:spacing w:after="0" w:line="240" w:lineRule="auto"/>
        <w:ind w:firstLine="700"/>
        <w:jc w:val="both"/>
        <w:rPr>
          <w:rFonts w:ascii="Times New Roman" w:hAnsi="Times New Roman"/>
          <w:sz w:val="24"/>
          <w:szCs w:val="24"/>
        </w:rPr>
      </w:pPr>
      <w:r w:rsidRPr="003D3311">
        <w:rPr>
          <w:rFonts w:ascii="Times New Roman" w:hAnsi="Times New Roman"/>
          <w:sz w:val="24"/>
          <w:szCs w:val="24"/>
        </w:rPr>
        <w:t xml:space="preserve">                               (2) </w:t>
      </w:r>
      <w:r w:rsidRPr="003D3311">
        <w:rPr>
          <w:rFonts w:ascii="Times New Roman" w:hAnsi="Times New Roman"/>
          <w:b/>
          <w:bCs/>
          <w:i/>
          <w:iCs/>
          <w:sz w:val="24"/>
          <w:szCs w:val="24"/>
        </w:rPr>
        <w:t>Пельмени в холодильнике.</w:t>
      </w:r>
    </w:p>
    <w:p w:rsidR="00D0365E" w:rsidRPr="003D3311" w:rsidRDefault="00D0365E" w:rsidP="003D3311">
      <w:pPr>
        <w:jc w:val="both"/>
        <w:rPr>
          <w:rFonts w:ascii="Times New Roman" w:hAnsi="Times New Roman"/>
          <w:iCs/>
          <w:sz w:val="24"/>
          <w:szCs w:val="24"/>
        </w:rPr>
      </w:pPr>
      <w:r w:rsidRPr="003D3311">
        <w:rPr>
          <w:rFonts w:ascii="Times New Roman" w:hAnsi="Times New Roman"/>
          <w:b/>
          <w:bCs/>
          <w:sz w:val="24"/>
          <w:szCs w:val="24"/>
        </w:rPr>
        <w:t>Ответ</w:t>
      </w:r>
      <w:r w:rsidRPr="003D3311">
        <w:rPr>
          <w:rFonts w:ascii="Times New Roman" w:hAnsi="Times New Roman"/>
          <w:sz w:val="24"/>
          <w:szCs w:val="24"/>
        </w:rPr>
        <w:t>:</w:t>
      </w:r>
      <w:r w:rsidRPr="003D3311">
        <w:rPr>
          <w:rFonts w:ascii="Times New Roman" w:hAnsi="Times New Roman"/>
          <w:iCs/>
          <w:sz w:val="24"/>
          <w:szCs w:val="24"/>
        </w:rPr>
        <w:t xml:space="preserve"> За правильную синтаксическую трактовку каждого предложения - 4 балла. Максимальное количество баллов - 8 баллов.</w:t>
      </w:r>
    </w:p>
    <w:p w:rsidR="00D0365E" w:rsidRDefault="00D0365E" w:rsidP="00C0507A">
      <w:pPr>
        <w:jc w:val="both"/>
        <w:rPr>
          <w:rFonts w:ascii="Times New Roman" w:hAnsi="Times New Roman"/>
          <w:iCs/>
          <w:sz w:val="24"/>
          <w:szCs w:val="24"/>
        </w:rPr>
      </w:pPr>
      <w:r w:rsidRPr="003D3311">
        <w:rPr>
          <w:rFonts w:ascii="Times New Roman" w:hAnsi="Times New Roman"/>
          <w:sz w:val="24"/>
          <w:szCs w:val="24"/>
        </w:rPr>
        <w:t xml:space="preserve">Предложение (1) с большей вероятностью следует отнести к номинативным. Подлежащее (главный член) имеет при себе несогласованное определение, у которого проявляется и обстоятельственное значение (места) за счет сочетания предлога </w:t>
      </w:r>
      <w:r w:rsidRPr="003D3311">
        <w:rPr>
          <w:rFonts w:ascii="Times New Roman" w:hAnsi="Times New Roman"/>
          <w:i/>
          <w:iCs/>
          <w:sz w:val="24"/>
          <w:szCs w:val="24"/>
        </w:rPr>
        <w:t xml:space="preserve">в </w:t>
      </w:r>
      <w:r w:rsidRPr="003D3311">
        <w:rPr>
          <w:rFonts w:ascii="Times New Roman" w:hAnsi="Times New Roman"/>
          <w:sz w:val="24"/>
          <w:szCs w:val="24"/>
        </w:rPr>
        <w:t xml:space="preserve">с существительным, обозначающим предмет, допускающий пространственную локализацию. </w:t>
      </w:r>
    </w:p>
    <w:p w:rsidR="00D0365E" w:rsidRPr="00C0507A" w:rsidRDefault="00D0365E" w:rsidP="00C0507A">
      <w:pPr>
        <w:jc w:val="both"/>
        <w:rPr>
          <w:rFonts w:ascii="Times New Roman" w:hAnsi="Times New Roman"/>
          <w:iCs/>
          <w:sz w:val="24"/>
          <w:szCs w:val="24"/>
        </w:rPr>
      </w:pPr>
      <w:r w:rsidRPr="003D3311">
        <w:rPr>
          <w:rFonts w:ascii="Times New Roman" w:hAnsi="Times New Roman"/>
          <w:sz w:val="24"/>
          <w:szCs w:val="24"/>
        </w:rPr>
        <w:t xml:space="preserve">Предложение (2) с большей вероятностью следует отнести к эллиптическим. Распространение осуществляется за счет обстоятельства места. Определительного значения у него нет. </w:t>
      </w:r>
    </w:p>
    <w:p w:rsidR="00D0365E" w:rsidRPr="003D3311" w:rsidRDefault="00D0365E" w:rsidP="00455BD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3D3311">
        <w:rPr>
          <w:rFonts w:ascii="Times New Roman" w:hAnsi="Times New Roman"/>
          <w:sz w:val="24"/>
          <w:szCs w:val="24"/>
        </w:rPr>
        <w:t xml:space="preserve">Причина различия кроется в том, что слово </w:t>
      </w:r>
      <w:r w:rsidRPr="003D3311">
        <w:rPr>
          <w:rFonts w:ascii="Times New Roman" w:hAnsi="Times New Roman"/>
          <w:i/>
          <w:iCs/>
          <w:sz w:val="24"/>
          <w:szCs w:val="24"/>
        </w:rPr>
        <w:t xml:space="preserve">озеро </w:t>
      </w:r>
      <w:r w:rsidRPr="003D3311">
        <w:rPr>
          <w:rFonts w:ascii="Times New Roman" w:hAnsi="Times New Roman"/>
          <w:sz w:val="24"/>
          <w:szCs w:val="24"/>
        </w:rPr>
        <w:t>обозначает нечто, постоянно привязанное к определенному месту; поэтому оно допускает и наличие согласованного определения (</w:t>
      </w:r>
      <w:r w:rsidRPr="003D3311">
        <w:rPr>
          <w:rFonts w:ascii="Times New Roman" w:hAnsi="Times New Roman"/>
          <w:i/>
          <w:iCs/>
          <w:sz w:val="24"/>
          <w:szCs w:val="24"/>
        </w:rPr>
        <w:t>лесное озеро</w:t>
      </w:r>
      <w:r w:rsidRPr="003D3311">
        <w:rPr>
          <w:rFonts w:ascii="Times New Roman" w:hAnsi="Times New Roman"/>
          <w:sz w:val="24"/>
          <w:szCs w:val="24"/>
        </w:rPr>
        <w:t xml:space="preserve">). Слово </w:t>
      </w:r>
      <w:r w:rsidRPr="003D3311">
        <w:rPr>
          <w:rFonts w:ascii="Times New Roman" w:hAnsi="Times New Roman"/>
          <w:i/>
          <w:iCs/>
          <w:sz w:val="24"/>
          <w:szCs w:val="24"/>
        </w:rPr>
        <w:t xml:space="preserve">пельмени </w:t>
      </w:r>
      <w:r w:rsidRPr="003D3311">
        <w:rPr>
          <w:rFonts w:ascii="Times New Roman" w:hAnsi="Times New Roman"/>
          <w:sz w:val="24"/>
          <w:szCs w:val="24"/>
        </w:rPr>
        <w:t xml:space="preserve">такой привязки не имеет. Если рассмотреть случай типа </w:t>
      </w:r>
      <w:r w:rsidRPr="003D3311">
        <w:rPr>
          <w:rFonts w:ascii="Times New Roman" w:hAnsi="Times New Roman"/>
          <w:i/>
          <w:iCs/>
          <w:sz w:val="24"/>
          <w:szCs w:val="24"/>
        </w:rPr>
        <w:t>Пельмени на столе</w:t>
      </w:r>
      <w:r w:rsidRPr="003D3311">
        <w:rPr>
          <w:rFonts w:ascii="Times New Roman" w:hAnsi="Times New Roman"/>
          <w:sz w:val="24"/>
          <w:szCs w:val="24"/>
        </w:rPr>
        <w:t xml:space="preserve">, то </w:t>
      </w:r>
      <w:r w:rsidRPr="003D3311">
        <w:rPr>
          <w:rFonts w:ascii="Times New Roman" w:hAnsi="Times New Roman"/>
          <w:i/>
          <w:iCs/>
          <w:sz w:val="24"/>
          <w:szCs w:val="24"/>
        </w:rPr>
        <w:t xml:space="preserve">Настольные пельмени </w:t>
      </w:r>
      <w:r w:rsidRPr="003D3311">
        <w:rPr>
          <w:rFonts w:ascii="Times New Roman" w:hAnsi="Times New Roman"/>
          <w:sz w:val="24"/>
          <w:szCs w:val="24"/>
        </w:rPr>
        <w:t xml:space="preserve">невозможно. </w:t>
      </w:r>
    </w:p>
    <w:p w:rsidR="00D0365E" w:rsidRPr="003D3311" w:rsidRDefault="00D0365E" w:rsidP="00455BDB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D0365E" w:rsidRPr="003D3311" w:rsidRDefault="00D0365E" w:rsidP="00455BD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D0365E" w:rsidRPr="003D3311" w:rsidRDefault="00D0365E" w:rsidP="003D331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D3311">
        <w:rPr>
          <w:rFonts w:ascii="Times New Roman" w:hAnsi="Times New Roman"/>
          <w:b/>
          <w:sz w:val="24"/>
          <w:szCs w:val="24"/>
        </w:rPr>
        <w:t xml:space="preserve">Вопрос № 7. </w:t>
      </w:r>
      <w:r w:rsidRPr="003D3311">
        <w:rPr>
          <w:rFonts w:ascii="Times New Roman" w:hAnsi="Times New Roman"/>
          <w:sz w:val="24"/>
          <w:szCs w:val="24"/>
          <w:lang w:eastAsia="ru-RU"/>
        </w:rPr>
        <w:t>Расшифруйте анаграммы лингвистических терминов. Укажите термин, который по своему значению выбивается из ряда. Обоснуйте свой ответ.</w:t>
      </w:r>
    </w:p>
    <w:p w:rsidR="00D0365E" w:rsidRPr="003D3311" w:rsidRDefault="00D0365E" w:rsidP="00455BDB">
      <w:pPr>
        <w:spacing w:after="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D3311">
        <w:rPr>
          <w:rFonts w:ascii="Times New Roman" w:hAnsi="Times New Roman"/>
          <w:b/>
          <w:sz w:val="24"/>
          <w:szCs w:val="24"/>
          <w:lang w:eastAsia="ru-RU"/>
        </w:rPr>
        <w:t>Ответ:</w:t>
      </w:r>
    </w:p>
    <w:p w:rsidR="00D0365E" w:rsidRPr="003D3311" w:rsidRDefault="00D0365E" w:rsidP="00455BDB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D3311">
        <w:rPr>
          <w:rFonts w:ascii="Times New Roman" w:hAnsi="Times New Roman"/>
          <w:sz w:val="24"/>
          <w:szCs w:val="24"/>
          <w:lang w:eastAsia="ru-RU"/>
        </w:rPr>
        <w:t>1. Аббревиатура</w:t>
      </w:r>
    </w:p>
    <w:p w:rsidR="00D0365E" w:rsidRPr="003D3311" w:rsidRDefault="00D0365E" w:rsidP="00455BDB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D3311">
        <w:rPr>
          <w:rFonts w:ascii="Times New Roman" w:hAnsi="Times New Roman"/>
          <w:sz w:val="24"/>
          <w:szCs w:val="24"/>
          <w:lang w:eastAsia="ru-RU"/>
        </w:rPr>
        <w:t>2. Орфограмма</w:t>
      </w:r>
    </w:p>
    <w:p w:rsidR="00D0365E" w:rsidRPr="003D3311" w:rsidRDefault="00D0365E" w:rsidP="00455BDB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D3311">
        <w:rPr>
          <w:rFonts w:ascii="Times New Roman" w:hAnsi="Times New Roman"/>
          <w:sz w:val="24"/>
          <w:szCs w:val="24"/>
          <w:lang w:eastAsia="ru-RU"/>
        </w:rPr>
        <w:t>3. Звукоподражание</w:t>
      </w:r>
    </w:p>
    <w:p w:rsidR="00D0365E" w:rsidRPr="003D3311" w:rsidRDefault="00D0365E" w:rsidP="00455BDB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D3311">
        <w:rPr>
          <w:rFonts w:ascii="Times New Roman" w:hAnsi="Times New Roman"/>
          <w:sz w:val="24"/>
          <w:szCs w:val="24"/>
          <w:lang w:eastAsia="ru-RU"/>
        </w:rPr>
        <w:t>4. Алфавит</w:t>
      </w:r>
    </w:p>
    <w:p w:rsidR="00D0365E" w:rsidRPr="003D3311" w:rsidRDefault="00D0365E" w:rsidP="00455BDB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D3311">
        <w:rPr>
          <w:rFonts w:ascii="Times New Roman" w:hAnsi="Times New Roman"/>
          <w:sz w:val="24"/>
          <w:szCs w:val="24"/>
          <w:lang w:eastAsia="ru-RU"/>
        </w:rPr>
        <w:t>За каждый термин 2 балла, в сумме - не более 8 баллов.</w:t>
      </w:r>
    </w:p>
    <w:p w:rsidR="00D0365E" w:rsidRPr="003D3311" w:rsidRDefault="00D0365E" w:rsidP="00455BDB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D3311">
        <w:rPr>
          <w:rFonts w:ascii="Times New Roman" w:hAnsi="Times New Roman"/>
          <w:sz w:val="24"/>
          <w:szCs w:val="24"/>
          <w:lang w:eastAsia="ru-RU"/>
        </w:rPr>
        <w:t>За указание отличающегося по значению термина с обоснованием - 2 балла. Максимальное количество баллов - 10 баллов.</w:t>
      </w:r>
    </w:p>
    <w:p w:rsidR="00D0365E" w:rsidRDefault="00D0365E" w:rsidP="00455BD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D0365E" w:rsidRDefault="00D0365E" w:rsidP="00455BD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D0365E" w:rsidRPr="003D3311" w:rsidRDefault="00D0365E" w:rsidP="003D3311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D3311">
        <w:rPr>
          <w:rFonts w:ascii="Times New Roman" w:hAnsi="Times New Roman"/>
          <w:b/>
          <w:sz w:val="24"/>
          <w:szCs w:val="24"/>
        </w:rPr>
        <w:t xml:space="preserve">Вопрос № 8. </w:t>
      </w:r>
      <w:r w:rsidRPr="003D3311">
        <w:rPr>
          <w:rFonts w:ascii="Times New Roman" w:hAnsi="Times New Roman"/>
          <w:sz w:val="24"/>
          <w:szCs w:val="24"/>
          <w:lang w:eastAsia="ru-RU"/>
        </w:rPr>
        <w:t>Что общего и что различного можно отметить в грамматическом строении данных предложений?</w:t>
      </w:r>
    </w:p>
    <w:p w:rsidR="00D0365E" w:rsidRPr="003D3311" w:rsidRDefault="00D0365E" w:rsidP="00455BDB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D3311">
        <w:rPr>
          <w:rFonts w:ascii="Times New Roman" w:hAnsi="Times New Roman"/>
          <w:sz w:val="24"/>
          <w:szCs w:val="24"/>
          <w:lang w:eastAsia="ru-RU"/>
        </w:rPr>
        <w:t>1. Я знаю, что ты читаешь.</w:t>
      </w:r>
    </w:p>
    <w:p w:rsidR="00D0365E" w:rsidRPr="003D3311" w:rsidRDefault="00D0365E" w:rsidP="00455BDB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D3311">
        <w:rPr>
          <w:rFonts w:ascii="Times New Roman" w:hAnsi="Times New Roman"/>
          <w:sz w:val="24"/>
          <w:szCs w:val="24"/>
          <w:lang w:eastAsia="ru-RU"/>
        </w:rPr>
        <w:t>2. Я видел, как он уходил.</w:t>
      </w:r>
    </w:p>
    <w:p w:rsidR="00D0365E" w:rsidRPr="003D3311" w:rsidRDefault="00D0365E" w:rsidP="003D3311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D3311">
        <w:rPr>
          <w:rFonts w:ascii="Times New Roman" w:hAnsi="Times New Roman"/>
          <w:sz w:val="24"/>
          <w:szCs w:val="24"/>
          <w:lang w:eastAsia="ru-RU"/>
        </w:rPr>
        <w:t>3. Я спрошу, когда мы вернёмся.</w:t>
      </w:r>
    </w:p>
    <w:p w:rsidR="00D0365E" w:rsidRPr="003D3311" w:rsidRDefault="00D0365E" w:rsidP="00455BDB">
      <w:pPr>
        <w:spacing w:after="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D3311">
        <w:rPr>
          <w:rFonts w:ascii="Times New Roman" w:hAnsi="Times New Roman"/>
          <w:b/>
          <w:sz w:val="24"/>
          <w:szCs w:val="24"/>
          <w:lang w:eastAsia="ru-RU"/>
        </w:rPr>
        <w:t>О т в е т:</w:t>
      </w:r>
    </w:p>
    <w:p w:rsidR="00D0365E" w:rsidRPr="003D3311" w:rsidRDefault="00D0365E" w:rsidP="00455BDB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D3311">
        <w:rPr>
          <w:rFonts w:ascii="Times New Roman" w:hAnsi="Times New Roman"/>
          <w:sz w:val="24"/>
          <w:szCs w:val="24"/>
          <w:lang w:eastAsia="ru-RU"/>
        </w:rPr>
        <w:t xml:space="preserve">1) Все предложения являются сложноподчинёнными. </w:t>
      </w:r>
    </w:p>
    <w:p w:rsidR="00D0365E" w:rsidRPr="003D3311" w:rsidRDefault="00D0365E" w:rsidP="00455BDB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D3311">
        <w:rPr>
          <w:rFonts w:ascii="Times New Roman" w:hAnsi="Times New Roman"/>
          <w:sz w:val="24"/>
          <w:szCs w:val="24"/>
          <w:lang w:eastAsia="ru-RU"/>
        </w:rPr>
        <w:t>2) Во всех предложениях союзное средство может быть понято как союз или как союзное слово, то есть все они допускают двойное толкование.</w:t>
      </w:r>
    </w:p>
    <w:p w:rsidR="00D0365E" w:rsidRPr="003D3311" w:rsidRDefault="00D0365E" w:rsidP="00455BDB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D3311">
        <w:rPr>
          <w:rFonts w:ascii="Times New Roman" w:hAnsi="Times New Roman"/>
          <w:sz w:val="24"/>
          <w:szCs w:val="24"/>
          <w:lang w:eastAsia="ru-RU"/>
        </w:rPr>
        <w:t xml:space="preserve">3) Предложения различаются союзными средствами. </w:t>
      </w:r>
    </w:p>
    <w:p w:rsidR="00D0365E" w:rsidRPr="003D3311" w:rsidRDefault="00D0365E" w:rsidP="00455BDB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D3311">
        <w:rPr>
          <w:rFonts w:ascii="Times New Roman" w:hAnsi="Times New Roman"/>
          <w:sz w:val="24"/>
          <w:szCs w:val="24"/>
          <w:lang w:eastAsia="ru-RU"/>
        </w:rPr>
        <w:t>4) Предложения 1 и 2 в любом случае имеют придаточное изъяснительное, а 3 - либо изъяснительное (когда – союзное слово), либо временное (когда – союз).</w:t>
      </w:r>
    </w:p>
    <w:p w:rsidR="00D0365E" w:rsidRPr="003D3311" w:rsidRDefault="00D0365E" w:rsidP="00455BDB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0365E" w:rsidRPr="003D3311" w:rsidRDefault="00D0365E" w:rsidP="00455BDB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D3311">
        <w:rPr>
          <w:rFonts w:ascii="Times New Roman" w:hAnsi="Times New Roman"/>
          <w:sz w:val="24"/>
          <w:szCs w:val="24"/>
          <w:lang w:eastAsia="ru-RU"/>
        </w:rPr>
        <w:t>За правильный ответ 1) и 2) 2 балла, за правильный ответ 3)-1 балл, за правильный ответ 4) -3 балла.</w:t>
      </w:r>
    </w:p>
    <w:p w:rsidR="00D0365E" w:rsidRPr="003D3311" w:rsidRDefault="00D0365E" w:rsidP="00455BDB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D3311">
        <w:rPr>
          <w:rFonts w:ascii="Times New Roman" w:hAnsi="Times New Roman"/>
          <w:sz w:val="24"/>
          <w:szCs w:val="24"/>
          <w:lang w:eastAsia="ru-RU"/>
        </w:rPr>
        <w:t>Максимальное количество баллов - 8 баллов.</w:t>
      </w:r>
    </w:p>
    <w:p w:rsidR="00D0365E" w:rsidRPr="003D3311" w:rsidRDefault="00D0365E" w:rsidP="00455BDB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0365E" w:rsidRPr="003D3311" w:rsidRDefault="00D0365E" w:rsidP="00455BDB">
      <w:pPr>
        <w:spacing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3D3311">
        <w:rPr>
          <w:rFonts w:ascii="Times New Roman" w:hAnsi="Times New Roman"/>
          <w:b/>
          <w:sz w:val="24"/>
          <w:szCs w:val="24"/>
        </w:rPr>
        <w:t xml:space="preserve"> Вопрос № 9.</w:t>
      </w:r>
    </w:p>
    <w:p w:rsidR="00D0365E" w:rsidRPr="003D3311" w:rsidRDefault="00D0365E" w:rsidP="00455BDB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D3311">
        <w:rPr>
          <w:rFonts w:ascii="Times New Roman" w:hAnsi="Times New Roman"/>
          <w:sz w:val="24"/>
          <w:szCs w:val="24"/>
          <w:lang w:eastAsia="ru-RU"/>
        </w:rPr>
        <w:t>Переведите текст. Определите в нем значение выделенного слова, укажите его родовую принадлежность.</w:t>
      </w:r>
    </w:p>
    <w:p w:rsidR="00D0365E" w:rsidRPr="003D3311" w:rsidRDefault="00D0365E" w:rsidP="00455BDB">
      <w:pPr>
        <w:ind w:firstLine="360"/>
        <w:jc w:val="both"/>
        <w:rPr>
          <w:rFonts w:ascii="Times New Roman" w:hAnsi="Times New Roman"/>
          <w:spacing w:val="74"/>
          <w:sz w:val="24"/>
          <w:szCs w:val="24"/>
        </w:rPr>
      </w:pPr>
      <w:r w:rsidRPr="003D3311">
        <w:rPr>
          <w:rFonts w:ascii="Times New Roman" w:hAnsi="Times New Roman"/>
          <w:spacing w:val="74"/>
          <w:sz w:val="24"/>
          <w:szCs w:val="24"/>
        </w:rPr>
        <w:t>Мънога же л</w:t>
      </w:r>
      <w:r w:rsidRPr="003D3311">
        <w:rPr>
          <w:rFonts w:ascii="Izhitsa" w:hAnsi="Izhitsa"/>
          <w:spacing w:val="74"/>
          <w:sz w:val="24"/>
          <w:szCs w:val="24"/>
        </w:rPr>
        <w:t>h</w:t>
      </w:r>
      <w:r w:rsidRPr="003D3311">
        <w:rPr>
          <w:rFonts w:ascii="Times New Roman" w:hAnsi="Times New Roman"/>
          <w:spacing w:val="74"/>
          <w:sz w:val="24"/>
          <w:szCs w:val="24"/>
        </w:rPr>
        <w:t>тъ дар</w:t>
      </w:r>
      <w:r w:rsidRPr="003D3311">
        <w:rPr>
          <w:rFonts w:ascii="Izhitsa" w:hAnsi="Izhitsa"/>
          <w:spacing w:val="74"/>
          <w:sz w:val="24"/>
          <w:szCs w:val="24"/>
        </w:rPr>
        <w:t>q</w:t>
      </w:r>
      <w:r w:rsidRPr="003D3311">
        <w:rPr>
          <w:rFonts w:ascii="Times New Roman" w:hAnsi="Times New Roman"/>
          <w:spacing w:val="74"/>
          <w:sz w:val="24"/>
          <w:szCs w:val="24"/>
        </w:rPr>
        <w:t>и Бгъ ст</w:t>
      </w:r>
      <w:r w:rsidRPr="003D3311">
        <w:rPr>
          <w:rFonts w:ascii="Izhitsa" w:hAnsi="Izhitsa"/>
          <w:spacing w:val="74"/>
          <w:sz w:val="24"/>
          <w:szCs w:val="24"/>
        </w:rPr>
        <w:t>#</w:t>
      </w:r>
      <w:r w:rsidRPr="003D3311">
        <w:rPr>
          <w:rFonts w:ascii="Times New Roman" w:hAnsi="Times New Roman"/>
          <w:spacing w:val="74"/>
          <w:sz w:val="24"/>
          <w:szCs w:val="24"/>
        </w:rPr>
        <w:t>жавъш</w:t>
      </w:r>
      <w:r w:rsidRPr="003D3311">
        <w:rPr>
          <w:rFonts w:ascii="Izhitsa" w:hAnsi="Izhitsa"/>
          <w:spacing w:val="74"/>
          <w:sz w:val="24"/>
          <w:szCs w:val="24"/>
        </w:rPr>
        <w:t>q</w:t>
      </w:r>
      <w:r w:rsidRPr="003D3311">
        <w:rPr>
          <w:rFonts w:ascii="Times New Roman" w:hAnsi="Times New Roman"/>
          <w:spacing w:val="74"/>
          <w:sz w:val="24"/>
          <w:szCs w:val="24"/>
        </w:rPr>
        <w:t>м</w:t>
      </w:r>
      <w:r w:rsidRPr="003D3311">
        <w:rPr>
          <w:rFonts w:ascii="Izhitsa" w:hAnsi="Izhitsa"/>
          <w:spacing w:val="74"/>
          <w:sz w:val="24"/>
          <w:szCs w:val="24"/>
        </w:rPr>
        <w:t>q</w:t>
      </w:r>
      <w:r w:rsidRPr="003D3311">
        <w:rPr>
          <w:rFonts w:ascii="Times New Roman" w:hAnsi="Times New Roman"/>
          <w:spacing w:val="74"/>
          <w:sz w:val="24"/>
          <w:szCs w:val="24"/>
        </w:rPr>
        <w:t xml:space="preserve"> Еуглие се на оут</w:t>
      </w:r>
      <w:r w:rsidRPr="003D3311">
        <w:rPr>
          <w:rFonts w:ascii="Izhitsa" w:hAnsi="Izhitsa"/>
          <w:spacing w:val="74"/>
          <w:sz w:val="24"/>
          <w:szCs w:val="24"/>
        </w:rPr>
        <w:t>h</w:t>
      </w:r>
      <w:r w:rsidRPr="003D3311">
        <w:rPr>
          <w:rFonts w:ascii="Times New Roman" w:hAnsi="Times New Roman"/>
          <w:spacing w:val="74"/>
          <w:sz w:val="24"/>
          <w:szCs w:val="24"/>
        </w:rPr>
        <w:t>шение мъногамъ дшамъ крсти</w:t>
      </w:r>
      <w:r w:rsidRPr="003D3311">
        <w:rPr>
          <w:rFonts w:ascii="Izhitsa" w:hAnsi="Izhitsa"/>
          <w:spacing w:val="74"/>
          <w:sz w:val="24"/>
          <w:szCs w:val="24"/>
        </w:rPr>
        <w:t>"</w:t>
      </w:r>
      <w:r w:rsidRPr="003D3311">
        <w:rPr>
          <w:rFonts w:ascii="Times New Roman" w:hAnsi="Times New Roman"/>
          <w:spacing w:val="74"/>
          <w:sz w:val="24"/>
          <w:szCs w:val="24"/>
        </w:rPr>
        <w:t>ньскамъ. Даи емоу  Гь Бъ блние стыхъ еванглистъ И</w:t>
      </w:r>
      <w:r w:rsidRPr="003D3311">
        <w:rPr>
          <w:rFonts w:ascii="Izhitsa" w:hAnsi="Izhitsa"/>
          <w:spacing w:val="74"/>
          <w:sz w:val="24"/>
          <w:szCs w:val="24"/>
        </w:rPr>
        <w:t>i</w:t>
      </w:r>
      <w:r w:rsidRPr="003D3311">
        <w:rPr>
          <w:rFonts w:ascii="Times New Roman" w:hAnsi="Times New Roman"/>
          <w:spacing w:val="74"/>
          <w:sz w:val="24"/>
          <w:szCs w:val="24"/>
        </w:rPr>
        <w:t>оана, Мат</w:t>
      </w:r>
      <w:r w:rsidRPr="003D3311">
        <w:rPr>
          <w:rFonts w:ascii="Izhitsa" w:hAnsi="Izhitsa"/>
          <w:spacing w:val="74"/>
          <w:sz w:val="24"/>
          <w:szCs w:val="24"/>
        </w:rPr>
        <w:t>f</w:t>
      </w:r>
      <w:r w:rsidRPr="003D3311">
        <w:rPr>
          <w:rFonts w:ascii="Times New Roman" w:hAnsi="Times New Roman"/>
          <w:spacing w:val="74"/>
          <w:sz w:val="24"/>
          <w:szCs w:val="24"/>
        </w:rPr>
        <w:t>еа, Л</w:t>
      </w:r>
      <w:r w:rsidRPr="003D3311">
        <w:rPr>
          <w:rFonts w:ascii="Izhitsa" w:hAnsi="Izhitsa"/>
          <w:spacing w:val="74"/>
          <w:sz w:val="24"/>
          <w:szCs w:val="24"/>
        </w:rPr>
        <w:t>q</w:t>
      </w:r>
      <w:r w:rsidRPr="003D3311">
        <w:rPr>
          <w:rFonts w:ascii="Times New Roman" w:hAnsi="Times New Roman"/>
          <w:spacing w:val="74"/>
          <w:sz w:val="24"/>
          <w:szCs w:val="24"/>
        </w:rPr>
        <w:t>кы, Марка и стыхъ праоць Авраама, Исаака и И</w:t>
      </w:r>
      <w:r w:rsidRPr="003D3311">
        <w:rPr>
          <w:rFonts w:ascii="Izhitsa" w:hAnsi="Izhitsa"/>
          <w:spacing w:val="74"/>
          <w:sz w:val="24"/>
          <w:szCs w:val="24"/>
        </w:rPr>
        <w:t>"</w:t>
      </w:r>
      <w:r w:rsidRPr="003D3311">
        <w:rPr>
          <w:rFonts w:ascii="Times New Roman" w:hAnsi="Times New Roman"/>
          <w:spacing w:val="74"/>
          <w:sz w:val="24"/>
          <w:szCs w:val="24"/>
        </w:rPr>
        <w:t>кова, самом</w:t>
      </w:r>
      <w:r w:rsidRPr="003D3311">
        <w:rPr>
          <w:rFonts w:ascii="Izhitsa" w:hAnsi="Izhitsa"/>
          <w:spacing w:val="74"/>
          <w:sz w:val="24"/>
          <w:szCs w:val="24"/>
        </w:rPr>
        <w:t>q</w:t>
      </w:r>
      <w:r w:rsidRPr="003D3311">
        <w:rPr>
          <w:rFonts w:ascii="Times New Roman" w:hAnsi="Times New Roman"/>
          <w:spacing w:val="74"/>
          <w:sz w:val="24"/>
          <w:szCs w:val="24"/>
        </w:rPr>
        <w:t xml:space="preserve"> ему и </w:t>
      </w:r>
      <w:r w:rsidRPr="003D3311">
        <w:rPr>
          <w:rFonts w:ascii="Times New Roman" w:hAnsi="Times New Roman"/>
          <w:b/>
          <w:spacing w:val="74"/>
          <w:sz w:val="24"/>
          <w:szCs w:val="24"/>
          <w:u w:val="single"/>
        </w:rPr>
        <w:t>подр</w:t>
      </w:r>
      <w:r w:rsidRPr="003D3311">
        <w:rPr>
          <w:rFonts w:ascii="Izhitsa" w:hAnsi="Izhitsa"/>
          <w:b/>
          <w:spacing w:val="74"/>
          <w:sz w:val="24"/>
          <w:szCs w:val="24"/>
        </w:rPr>
        <w:t>q</w:t>
      </w:r>
      <w:r w:rsidRPr="003D3311">
        <w:rPr>
          <w:rFonts w:ascii="Times New Roman" w:hAnsi="Times New Roman"/>
          <w:b/>
          <w:spacing w:val="74"/>
          <w:sz w:val="24"/>
          <w:szCs w:val="24"/>
          <w:u w:val="single"/>
        </w:rPr>
        <w:t>жию</w:t>
      </w:r>
      <w:r w:rsidRPr="003D3311">
        <w:rPr>
          <w:rFonts w:ascii="Times New Roman" w:hAnsi="Times New Roman"/>
          <w:spacing w:val="74"/>
          <w:sz w:val="24"/>
          <w:szCs w:val="24"/>
        </w:rPr>
        <w:t xml:space="preserve"> его </w:t>
      </w:r>
      <w:r w:rsidRPr="003D3311">
        <w:rPr>
          <w:rFonts w:ascii="Izhitsa" w:hAnsi="Izhitsa"/>
          <w:spacing w:val="74"/>
          <w:sz w:val="24"/>
          <w:szCs w:val="24"/>
        </w:rPr>
        <w:t>F</w:t>
      </w:r>
      <w:r w:rsidRPr="003D3311">
        <w:rPr>
          <w:rFonts w:ascii="Times New Roman" w:hAnsi="Times New Roman"/>
          <w:spacing w:val="74"/>
          <w:sz w:val="24"/>
          <w:szCs w:val="24"/>
        </w:rPr>
        <w:t>ео</w:t>
      </w:r>
      <w:r w:rsidRPr="003D3311">
        <w:rPr>
          <w:rFonts w:ascii="Izhitsa" w:hAnsi="Izhitsa"/>
          <w:spacing w:val="74"/>
          <w:sz w:val="24"/>
          <w:szCs w:val="24"/>
        </w:rPr>
        <w:t>ô</w:t>
      </w:r>
      <w:r w:rsidRPr="003D3311">
        <w:rPr>
          <w:rFonts w:ascii="Times New Roman" w:hAnsi="Times New Roman"/>
          <w:spacing w:val="74"/>
          <w:sz w:val="24"/>
          <w:szCs w:val="24"/>
        </w:rPr>
        <w:t>ан</w:t>
      </w:r>
      <w:r w:rsidRPr="003D3311">
        <w:rPr>
          <w:rFonts w:ascii="Izhitsa" w:hAnsi="Izhitsa"/>
          <w:spacing w:val="74"/>
          <w:sz w:val="24"/>
          <w:szCs w:val="24"/>
        </w:rPr>
        <w:t>h</w:t>
      </w:r>
      <w:r w:rsidRPr="003D3311">
        <w:rPr>
          <w:rFonts w:ascii="Times New Roman" w:hAnsi="Times New Roman"/>
          <w:spacing w:val="74"/>
          <w:sz w:val="24"/>
          <w:szCs w:val="24"/>
        </w:rPr>
        <w:t xml:space="preserve"> и ч</w:t>
      </w:r>
      <w:r w:rsidRPr="003D3311">
        <w:rPr>
          <w:rFonts w:ascii="Izhitsa" w:hAnsi="Izhitsa"/>
          <w:spacing w:val="74"/>
          <w:sz w:val="24"/>
          <w:szCs w:val="24"/>
        </w:rPr>
        <w:t>#</w:t>
      </w:r>
      <w:r w:rsidRPr="003D3311">
        <w:rPr>
          <w:rFonts w:ascii="Times New Roman" w:hAnsi="Times New Roman"/>
          <w:spacing w:val="74"/>
          <w:sz w:val="24"/>
          <w:szCs w:val="24"/>
        </w:rPr>
        <w:t xml:space="preserve">домъ ею и </w:t>
      </w:r>
      <w:r w:rsidRPr="003D3311">
        <w:rPr>
          <w:rFonts w:ascii="Times New Roman" w:hAnsi="Times New Roman"/>
          <w:b/>
          <w:spacing w:val="74"/>
          <w:sz w:val="24"/>
          <w:szCs w:val="24"/>
          <w:u w:val="single"/>
        </w:rPr>
        <w:t>подр</w:t>
      </w:r>
      <w:r w:rsidRPr="003D3311">
        <w:rPr>
          <w:rFonts w:ascii="Izhitsa" w:hAnsi="Izhitsa"/>
          <w:b/>
          <w:spacing w:val="74"/>
          <w:sz w:val="24"/>
          <w:szCs w:val="24"/>
        </w:rPr>
        <w:t>q</w:t>
      </w:r>
      <w:r w:rsidRPr="003D3311">
        <w:rPr>
          <w:rFonts w:ascii="Times New Roman" w:hAnsi="Times New Roman"/>
          <w:b/>
          <w:spacing w:val="74"/>
          <w:sz w:val="24"/>
          <w:szCs w:val="24"/>
          <w:u w:val="single"/>
        </w:rPr>
        <w:t>жиемь</w:t>
      </w:r>
      <w:r w:rsidRPr="003D3311">
        <w:rPr>
          <w:rFonts w:ascii="Times New Roman" w:hAnsi="Times New Roman"/>
          <w:spacing w:val="74"/>
          <w:sz w:val="24"/>
          <w:szCs w:val="24"/>
        </w:rPr>
        <w:t xml:space="preserve"> ч</w:t>
      </w:r>
      <w:r w:rsidRPr="003D3311">
        <w:rPr>
          <w:rFonts w:ascii="Izhitsa" w:hAnsi="Izhitsa"/>
          <w:spacing w:val="74"/>
          <w:sz w:val="24"/>
          <w:szCs w:val="24"/>
        </w:rPr>
        <w:t>#</w:t>
      </w:r>
      <w:r w:rsidRPr="003D3311">
        <w:rPr>
          <w:rFonts w:ascii="Times New Roman" w:hAnsi="Times New Roman"/>
          <w:spacing w:val="74"/>
          <w:sz w:val="24"/>
          <w:szCs w:val="24"/>
        </w:rPr>
        <w:t>дъ ею, съдравств</w:t>
      </w:r>
      <w:r w:rsidRPr="003D3311">
        <w:rPr>
          <w:rFonts w:ascii="Izhitsa" w:hAnsi="Izhitsa"/>
          <w:spacing w:val="74"/>
          <w:sz w:val="24"/>
          <w:szCs w:val="24"/>
        </w:rPr>
        <w:t>q</w:t>
      </w:r>
      <w:r w:rsidRPr="003D3311">
        <w:rPr>
          <w:rFonts w:ascii="Times New Roman" w:hAnsi="Times New Roman"/>
          <w:spacing w:val="74"/>
          <w:sz w:val="24"/>
          <w:szCs w:val="24"/>
        </w:rPr>
        <w:t>ите же мънога л</w:t>
      </w:r>
      <w:r w:rsidRPr="003D3311">
        <w:rPr>
          <w:rFonts w:ascii="Izhitsa" w:hAnsi="Izhitsa"/>
          <w:spacing w:val="74"/>
          <w:sz w:val="24"/>
          <w:szCs w:val="24"/>
        </w:rPr>
        <w:t>h</w:t>
      </w:r>
      <w:r w:rsidRPr="003D3311">
        <w:rPr>
          <w:rFonts w:ascii="Times New Roman" w:hAnsi="Times New Roman"/>
          <w:spacing w:val="74"/>
          <w:sz w:val="24"/>
          <w:szCs w:val="24"/>
        </w:rPr>
        <w:t xml:space="preserve">тъ </w:t>
      </w:r>
    </w:p>
    <w:p w:rsidR="00D0365E" w:rsidRPr="003D3311" w:rsidRDefault="00D0365E" w:rsidP="00455BDB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D3311">
        <w:rPr>
          <w:rFonts w:ascii="Times New Roman" w:hAnsi="Times New Roman"/>
          <w:sz w:val="24"/>
          <w:szCs w:val="24"/>
          <w:lang w:eastAsia="ru-RU"/>
        </w:rPr>
        <w:t xml:space="preserve"> (Остромирово Евангелие. Послесловие)</w:t>
      </w:r>
    </w:p>
    <w:p w:rsidR="00D0365E" w:rsidRPr="003D3311" w:rsidRDefault="00D0365E" w:rsidP="00455BDB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0365E" w:rsidRPr="00927396" w:rsidRDefault="00D0365E" w:rsidP="00455BDB">
      <w:pPr>
        <w:spacing w:after="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3D3311">
        <w:rPr>
          <w:rFonts w:ascii="Times New Roman" w:hAnsi="Times New Roman"/>
          <w:b/>
          <w:sz w:val="24"/>
          <w:szCs w:val="24"/>
          <w:lang w:eastAsia="ru-RU"/>
        </w:rPr>
        <w:t xml:space="preserve"> Ответ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:   </w:t>
      </w:r>
      <w:r w:rsidRPr="003D3311">
        <w:rPr>
          <w:rFonts w:ascii="Times New Roman" w:hAnsi="Times New Roman"/>
          <w:sz w:val="24"/>
          <w:szCs w:val="24"/>
          <w:lang w:eastAsia="ru-RU"/>
        </w:rPr>
        <w:t xml:space="preserve"> а) перевод текста: 5 баллов</w:t>
      </w:r>
    </w:p>
    <w:p w:rsidR="00D0365E" w:rsidRPr="003D3311" w:rsidRDefault="00D0365E" w:rsidP="00455BDB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D3311">
        <w:rPr>
          <w:rFonts w:ascii="Times New Roman" w:hAnsi="Times New Roman"/>
          <w:sz w:val="24"/>
          <w:szCs w:val="24"/>
          <w:lang w:eastAsia="ru-RU"/>
        </w:rPr>
        <w:t>Много лет даруй Бог получившему Евангелие это на утешение многим душам христианским. Дай ему Господь Бог благословение святых евангелист Иоанна, Матфея, Луки, Марка и святых праотцов Авраама, Исаака и Иакова, самому ему и супруге его Феофане и детям их и супругам детей их.</w:t>
      </w:r>
    </w:p>
    <w:p w:rsidR="00D0365E" w:rsidRPr="003D3311" w:rsidRDefault="00D0365E" w:rsidP="00455BDB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D3311">
        <w:rPr>
          <w:rFonts w:ascii="Times New Roman" w:hAnsi="Times New Roman"/>
          <w:sz w:val="24"/>
          <w:szCs w:val="24"/>
          <w:lang w:eastAsia="ru-RU"/>
        </w:rPr>
        <w:t>б) значение выделенного слова: подружие – супруг/супруга – 1 балл</w:t>
      </w:r>
    </w:p>
    <w:p w:rsidR="00D0365E" w:rsidRPr="003D3311" w:rsidRDefault="00D0365E" w:rsidP="00455BDB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D3311">
        <w:rPr>
          <w:rFonts w:ascii="Times New Roman" w:hAnsi="Times New Roman"/>
          <w:sz w:val="24"/>
          <w:szCs w:val="24"/>
          <w:lang w:eastAsia="ru-RU"/>
        </w:rPr>
        <w:t>в) указание на род выделенного слова – ср.р. – 1 балл</w:t>
      </w:r>
    </w:p>
    <w:p w:rsidR="00D0365E" w:rsidRPr="003D3311" w:rsidRDefault="00D0365E" w:rsidP="00455BDB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3D3311">
        <w:rPr>
          <w:rFonts w:ascii="Times New Roman" w:hAnsi="Times New Roman"/>
          <w:sz w:val="24"/>
          <w:szCs w:val="24"/>
          <w:lang w:eastAsia="ru-RU"/>
        </w:rPr>
        <w:t>Максимальное количество баллов - 7 баллов.</w:t>
      </w:r>
    </w:p>
    <w:p w:rsidR="00D0365E" w:rsidRPr="003D3311" w:rsidRDefault="00D0365E" w:rsidP="00455BD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D0365E" w:rsidRDefault="00D0365E" w:rsidP="00C0507A">
      <w:pPr>
        <w:spacing w:line="240" w:lineRule="auto"/>
        <w:jc w:val="both"/>
        <w:rPr>
          <w:rFonts w:ascii="Times New Roman" w:hAnsi="Times New Roman"/>
          <w:b/>
          <w:spacing w:val="74"/>
          <w:sz w:val="24"/>
          <w:szCs w:val="24"/>
        </w:rPr>
      </w:pPr>
      <w:r w:rsidRPr="003D3311">
        <w:rPr>
          <w:rFonts w:ascii="Times New Roman" w:hAnsi="Times New Roman"/>
          <w:b/>
          <w:sz w:val="24"/>
          <w:szCs w:val="24"/>
        </w:rPr>
        <w:t>Вопрос № 10.</w:t>
      </w:r>
      <w:r>
        <w:rPr>
          <w:rFonts w:ascii="Times New Roman" w:hAnsi="Times New Roman"/>
          <w:b/>
          <w:spacing w:val="74"/>
          <w:sz w:val="24"/>
          <w:szCs w:val="24"/>
        </w:rPr>
        <w:t xml:space="preserve"> </w:t>
      </w:r>
      <w:r w:rsidRPr="003D3311">
        <w:rPr>
          <w:rFonts w:ascii="Times New Roman" w:hAnsi="Times New Roman"/>
          <w:sz w:val="24"/>
          <w:szCs w:val="24"/>
        </w:rPr>
        <w:t xml:space="preserve">Многие русские, украинские, белорусские фамилии в своем происхождении связаны с христианскими личными именами из греческого, древнееврейского, латинского  и др. языков (Петров – Петр, Ларионов – Иларион, Захаров – Захарий). Обычно в таких фамилиях представлены фонетические изменения, связанные с определенными языковыми закономерностями. Определите, с каким христианским именем исторически связаны данные фамилии; укажите, какие изменения звуков произошли: а) Ермаков, б) Астапов, в) Акимов, г) Осипов </w:t>
      </w:r>
    </w:p>
    <w:p w:rsidR="00D0365E" w:rsidRPr="00C0507A" w:rsidRDefault="00D0365E" w:rsidP="00C0507A">
      <w:pPr>
        <w:spacing w:line="240" w:lineRule="auto"/>
        <w:jc w:val="both"/>
        <w:rPr>
          <w:rFonts w:ascii="Times New Roman" w:hAnsi="Times New Roman"/>
          <w:b/>
          <w:spacing w:val="74"/>
          <w:sz w:val="24"/>
          <w:szCs w:val="24"/>
        </w:rPr>
      </w:pPr>
      <w:r w:rsidRPr="003D3311">
        <w:rPr>
          <w:rFonts w:ascii="Times New Roman" w:hAnsi="Times New Roman"/>
          <w:b/>
          <w:sz w:val="24"/>
          <w:szCs w:val="24"/>
          <w:lang w:eastAsia="ru-RU"/>
        </w:rPr>
        <w:t>Ответ:</w:t>
      </w:r>
      <w:r w:rsidRPr="00C0507A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3D3311">
        <w:rPr>
          <w:rFonts w:ascii="Times New Roman" w:hAnsi="Times New Roman"/>
          <w:bCs/>
          <w:iCs/>
          <w:sz w:val="24"/>
          <w:szCs w:val="24"/>
        </w:rPr>
        <w:t>За правильное определение имени в каждом случае – 2 балла, правильное указание на изменение каждого звука – 1 балл. Максимальное количество баллов - 12 баллов.</w:t>
      </w:r>
      <w:bookmarkStart w:id="0" w:name="_GoBack"/>
      <w:bookmarkEnd w:id="0"/>
    </w:p>
    <w:p w:rsidR="00D0365E" w:rsidRPr="003D3311" w:rsidRDefault="00D0365E" w:rsidP="00455BDB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3D3311">
        <w:rPr>
          <w:rFonts w:ascii="Times New Roman" w:hAnsi="Times New Roman"/>
          <w:bCs/>
          <w:iCs/>
          <w:sz w:val="24"/>
          <w:szCs w:val="24"/>
        </w:rPr>
        <w:t>а) Ермаков – от Ермак (Еремей, Иеремия) – 2  балла</w:t>
      </w:r>
    </w:p>
    <w:p w:rsidR="00D0365E" w:rsidRPr="003D3311" w:rsidRDefault="00D0365E" w:rsidP="00455BDB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3D3311">
        <w:rPr>
          <w:rFonts w:ascii="Times New Roman" w:hAnsi="Times New Roman"/>
          <w:bCs/>
          <w:iCs/>
          <w:sz w:val="24"/>
          <w:szCs w:val="24"/>
        </w:rPr>
        <w:t xml:space="preserve">стяжение гласных, суффиксация </w:t>
      </w:r>
    </w:p>
    <w:p w:rsidR="00D0365E" w:rsidRPr="003D3311" w:rsidRDefault="00D0365E" w:rsidP="00455BDB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3D3311">
        <w:rPr>
          <w:rFonts w:ascii="Times New Roman" w:hAnsi="Times New Roman"/>
          <w:bCs/>
          <w:iCs/>
          <w:sz w:val="24"/>
          <w:szCs w:val="24"/>
        </w:rPr>
        <w:t>б) Астапов – Астап, Остап (Евстафий) – 2 балла</w:t>
      </w:r>
    </w:p>
    <w:p w:rsidR="00D0365E" w:rsidRPr="003D3311" w:rsidRDefault="00D0365E" w:rsidP="00455BDB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3D3311">
        <w:rPr>
          <w:rFonts w:ascii="Times New Roman" w:hAnsi="Times New Roman"/>
          <w:bCs/>
          <w:iCs/>
          <w:sz w:val="24"/>
          <w:szCs w:val="24"/>
        </w:rPr>
        <w:t>Е переходит в О, потом в А;  В – утрачивается;  Ф передается как П</w:t>
      </w:r>
    </w:p>
    <w:p w:rsidR="00D0365E" w:rsidRPr="003D3311" w:rsidRDefault="00D0365E" w:rsidP="00455BDB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3D3311">
        <w:rPr>
          <w:rFonts w:ascii="Times New Roman" w:hAnsi="Times New Roman"/>
          <w:bCs/>
          <w:iCs/>
          <w:sz w:val="24"/>
          <w:szCs w:val="24"/>
        </w:rPr>
        <w:t>в) Акимов – Аким, Еким, Яким  (Иоаким) – 2 балла</w:t>
      </w:r>
    </w:p>
    <w:p w:rsidR="00D0365E" w:rsidRPr="003D3311" w:rsidRDefault="00D0365E" w:rsidP="00455BDB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3D3311">
        <w:rPr>
          <w:rFonts w:ascii="Times New Roman" w:hAnsi="Times New Roman"/>
          <w:bCs/>
          <w:iCs/>
          <w:sz w:val="24"/>
          <w:szCs w:val="24"/>
        </w:rPr>
        <w:t>стяжение начальных гласных</w:t>
      </w:r>
    </w:p>
    <w:p w:rsidR="00D0365E" w:rsidRPr="003D3311" w:rsidRDefault="00D0365E" w:rsidP="00455BDB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3D3311">
        <w:rPr>
          <w:rFonts w:ascii="Times New Roman" w:hAnsi="Times New Roman"/>
          <w:bCs/>
          <w:iCs/>
          <w:sz w:val="24"/>
          <w:szCs w:val="24"/>
        </w:rPr>
        <w:t>г) Осипов – Осип (Иосиф) – 2 балла</w:t>
      </w:r>
    </w:p>
    <w:p w:rsidR="00D0365E" w:rsidRPr="003D3311" w:rsidRDefault="00D0365E" w:rsidP="00455BDB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3D3311">
        <w:rPr>
          <w:rFonts w:ascii="Times New Roman" w:hAnsi="Times New Roman"/>
          <w:bCs/>
          <w:iCs/>
          <w:sz w:val="24"/>
          <w:szCs w:val="24"/>
        </w:rPr>
        <w:t>стяжение начальных гласных, Ф передается как П</w:t>
      </w:r>
    </w:p>
    <w:sectPr w:rsidR="00D0365E" w:rsidRPr="003D3311" w:rsidSect="003D3311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Izhitsa">
    <w:altName w:val="Times New Roman"/>
    <w:panose1 w:val="00000000000000000000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817F8A"/>
    <w:multiLevelType w:val="hybridMultilevel"/>
    <w:tmpl w:val="B6F46562"/>
    <w:lvl w:ilvl="0" w:tplc="5956CEC4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A2CF2"/>
    <w:rsid w:val="000A2CF2"/>
    <w:rsid w:val="001611D9"/>
    <w:rsid w:val="003D3311"/>
    <w:rsid w:val="00455BDB"/>
    <w:rsid w:val="006A6682"/>
    <w:rsid w:val="0083780A"/>
    <w:rsid w:val="00927396"/>
    <w:rsid w:val="00B53612"/>
    <w:rsid w:val="00C0507A"/>
    <w:rsid w:val="00D0365E"/>
    <w:rsid w:val="00E66C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11D9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455BDB"/>
    <w:pPr>
      <w:jc w:val="both"/>
    </w:pPr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006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37</TotalTime>
  <Pages>3</Pages>
  <Words>1234</Words>
  <Characters>7037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 Сергеевна Пучкова</dc:creator>
  <cp:keywords/>
  <dc:description/>
  <cp:lastModifiedBy>Марина</cp:lastModifiedBy>
  <cp:revision>3</cp:revision>
  <cp:lastPrinted>2013-11-18T09:31:00Z</cp:lastPrinted>
  <dcterms:created xsi:type="dcterms:W3CDTF">2013-11-15T08:29:00Z</dcterms:created>
  <dcterms:modified xsi:type="dcterms:W3CDTF">2013-11-18T09:33:00Z</dcterms:modified>
</cp:coreProperties>
</file>